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Project Report</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Fonts w:ascii="Times New Roman" w:cs="Times New Roman" w:eastAsia="Times New Roman" w:hAnsi="Times New Roman"/>
          <w:b w:val="1"/>
          <w:bCs w:val="1"/>
          <w:sz w:val="38"/>
          <w:szCs w:val="38"/>
          <w:rtl w:val="0"/>
        </w:rPr>
        <w:t xml:space="preserve">Real Time Object Detection Using Heterogeneous Asynchronous Architecture on Xilinx Zynq SoC</w:t>
      </w:r>
    </w:p>
    <w:p w:rsidR="00000000" w:rsidDel="00000000" w:rsidP="00000000" w:rsidRDefault="00000000" w:rsidRPr="00000000" w14:paraId="000000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Institution: </w:t>
      </w:r>
      <w:r w:rsidDel="00000000" w:rsidR="00000000" w:rsidRPr="00000000">
        <w:rPr>
          <w:rFonts w:ascii="Times New Roman" w:cs="Times New Roman" w:eastAsia="Times New Roman" w:hAnsi="Times New Roman"/>
          <w:sz w:val="28"/>
          <w:szCs w:val="28"/>
          <w:rtl w:val="0"/>
        </w:rPr>
        <w:t xml:space="preserve">SRM Easwari Engineering College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Team Members: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4">
      <w:pPr>
        <w:spacing w:after="24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Rajalingam N [</w:t>
      </w:r>
      <w:hyperlink r:id="rId6">
        <w:r w:rsidDel="00000000" w:rsidR="00000000" w:rsidRPr="00000000">
          <w:rPr>
            <w:rFonts w:ascii="Times New Roman" w:cs="Times New Roman" w:eastAsia="Times New Roman" w:hAnsi="Times New Roman"/>
            <w:color w:val="1155cc"/>
            <w:sz w:val="24"/>
            <w:szCs w:val="24"/>
            <w:u w:val="single"/>
            <w:rtl w:val="0"/>
          </w:rPr>
          <w:t xml:space="preserve">nrajalingam77@gmail.com</w:t>
        </w:r>
      </w:hyperlink>
      <w:r w:rsidDel="00000000" w:rsidR="00000000" w:rsidRPr="00000000">
        <w:rPr>
          <w:rFonts w:ascii="Times New Roman" w:cs="Times New Roman" w:eastAsia="Times New Roman" w:hAnsi="Times New Roman"/>
          <w:sz w:val="24"/>
          <w:szCs w:val="24"/>
          <w:rtl w:val="0"/>
        </w:rPr>
        <w:t xml:space="preserve">] - Team Leader</w:t>
      </w:r>
    </w:p>
    <w:p w:rsidR="00000000" w:rsidDel="00000000" w:rsidP="00000000" w:rsidRDefault="00000000" w:rsidRPr="00000000" w14:paraId="00000005">
      <w:pPr>
        <w:spacing w:after="24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Prasanth Gopalakrishnan [</w:t>
      </w:r>
      <w:hyperlink r:id="rId7">
        <w:r w:rsidDel="00000000" w:rsidR="00000000" w:rsidRPr="00000000">
          <w:rPr>
            <w:rFonts w:ascii="Times New Roman" w:cs="Times New Roman" w:eastAsia="Times New Roman" w:hAnsi="Times New Roman"/>
            <w:color w:val="1155cc"/>
            <w:sz w:val="24"/>
            <w:szCs w:val="24"/>
            <w:u w:val="single"/>
            <w:rtl w:val="0"/>
          </w:rPr>
          <w:t xml:space="preserve">prasanth4306@gmail.com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6">
      <w:pPr>
        <w:spacing w:after="24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Naved Hasan U [naved15hasan@gmail.com]</w:t>
      </w:r>
    </w:p>
    <w:p w:rsidR="00000000" w:rsidDel="00000000" w:rsidP="00000000" w:rsidRDefault="00000000" w:rsidRPr="00000000" w14:paraId="0000000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6"/>
          <w:szCs w:val="26"/>
          <w:rtl w:val="0"/>
        </w:rPr>
        <w:t xml:space="preserve">Problem Statement: [PS - 5]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Real-Time Object Detection Using Hardware-Accelerated CNN on Xilinx Zynq FPGA with Arm Processor</w:t>
      </w:r>
    </w:p>
    <w:p w:rsidR="00000000" w:rsidDel="00000000" w:rsidP="00000000" w:rsidRDefault="00000000" w:rsidRPr="00000000" w14:paraId="00000008">
      <w:pPr>
        <w:ind w:right="-182.5984251968498" w:hanging="141.73228346456688"/>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ind w:right="-182.5984251968498" w:hanging="141.73228346456688"/>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ind w:left="0" w:right="-182.5984251968498" w:hanging="135"/>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1. Executive Summary</w:t>
      </w:r>
    </w:p>
    <w:p w:rsidR="00000000" w:rsidDel="00000000" w:rsidP="00000000" w:rsidRDefault="00000000" w:rsidRPr="00000000" w14:paraId="0000000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6i4y9oyj6cb" w:id="0"/>
      <w:bookmarkEnd w:id="0"/>
      <w:r w:rsidDel="00000000" w:rsidR="00000000" w:rsidRPr="00000000">
        <w:rPr>
          <w:rFonts w:ascii="Times New Roman" w:cs="Times New Roman" w:eastAsia="Times New Roman" w:hAnsi="Times New Roman"/>
          <w:b w:val="1"/>
          <w:bCs w:val="1"/>
          <w:color w:val="000000"/>
          <w:sz w:val="26"/>
          <w:szCs w:val="26"/>
          <w:rtl w:val="0"/>
        </w:rPr>
        <w:t xml:space="preserve">1.1 Project Mission &amp; Business Value</w:t>
      </w:r>
    </w:p>
    <w:p w:rsidR="00000000" w:rsidDel="00000000" w:rsidP="00000000" w:rsidRDefault="00000000" w:rsidRPr="00000000" w14:paraId="0000000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rapid proliferation of Industry 4.0 has created a critical demand for Edge AI intelligence that is deployed directly on devices rather than in the cloud. However, traditional embedded architectures face a severe bottleneck: standard CPUs (ARM) lack the computational throughput for real-time inference, while full GPUs are too power-hungry and expensive for widespread deployment.</w:t>
      </w:r>
    </w:p>
    <w:p w:rsidR="00000000" w:rsidDel="00000000" w:rsidP="00000000" w:rsidRDefault="00000000" w:rsidRPr="00000000" w14:paraId="000000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Our Mission: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To engineer a production-grade, hardware-accelerated Object Detection System on the Xilinx Zynq-7000 SoC. This project moves beyond simple software implementation by leveraging a Heterogeneous Asynchronous Pipeline (HAP). By partitioning workloads across the Processing System (PS) and Programmable Logic (PL), we deliver a solution that achieves real-time latency targets while minimizing power consumption.</w:t>
      </w:r>
    </w:p>
    <w:p w:rsidR="00000000" w:rsidDel="00000000" w:rsidP="00000000" w:rsidRDefault="00000000" w:rsidRPr="00000000" w14:paraId="0000000E">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Business Value Proposition:</w:t>
      </w:r>
    </w:p>
    <w:p w:rsidR="00000000" w:rsidDel="00000000" w:rsidP="00000000" w:rsidRDefault="00000000" w:rsidRPr="00000000" w14:paraId="0000000F">
      <w:pPr>
        <w:numPr>
          <w:ilvl w:val="0"/>
          <w:numId w:val="10"/>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Cost Efficiency:</w:t>
      </w:r>
      <w:r w:rsidDel="00000000" w:rsidR="00000000" w:rsidRPr="00000000">
        <w:rPr>
          <w:rFonts w:ascii="Times New Roman" w:cs="Times New Roman" w:eastAsia="Times New Roman" w:hAnsi="Times New Roman"/>
          <w:rtl w:val="0"/>
        </w:rPr>
        <w:t xml:space="preserve"> Replaces expensive industrial PCs/GPUs with a cost-effective FPGA SoC (Zynq-7020).</w:t>
      </w:r>
    </w:p>
    <w:p w:rsidR="00000000" w:rsidDel="00000000" w:rsidP="00000000" w:rsidRDefault="00000000" w:rsidRPr="00000000" w14:paraId="00000010">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Low Latency:</w:t>
      </w:r>
      <w:r w:rsidDel="00000000" w:rsidR="00000000" w:rsidRPr="00000000">
        <w:rPr>
          <w:rFonts w:ascii="Times New Roman" w:cs="Times New Roman" w:eastAsia="Times New Roman" w:hAnsi="Times New Roman"/>
          <w:rtl w:val="0"/>
        </w:rPr>
        <w:t xml:space="preserve"> Eliminates cloud-round-trip delays, enabling immediate decision-making for autonomous robotics and safety systems.</w:t>
      </w:r>
    </w:p>
    <w:p w:rsidR="00000000" w:rsidDel="00000000" w:rsidP="00000000" w:rsidRDefault="00000000" w:rsidRPr="00000000" w14:paraId="00000011">
      <w:pPr>
        <w:numPr>
          <w:ilvl w:val="0"/>
          <w:numId w:val="10"/>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Hardware Security:</w:t>
      </w:r>
      <w:r w:rsidDel="00000000" w:rsidR="00000000" w:rsidRPr="00000000">
        <w:rPr>
          <w:rFonts w:ascii="Times New Roman" w:cs="Times New Roman" w:eastAsia="Times New Roman" w:hAnsi="Times New Roman"/>
          <w:rtl w:val="0"/>
        </w:rPr>
        <w:t xml:space="preserve"> Utilizes custom bitstreams for proprietary logic, offering higher IP security than software-only solutions.</w:t>
      </w:r>
    </w:p>
    <w:p w:rsidR="00000000" w:rsidDel="00000000" w:rsidP="00000000" w:rsidRDefault="00000000" w:rsidRPr="00000000" w14:paraId="0000001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ac5dt9ne3lb" w:id="1"/>
      <w:bookmarkEnd w:id="1"/>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a3a73wighie" w:id="2"/>
      <w:bookmarkEnd w:id="2"/>
      <w:r w:rsidDel="00000000" w:rsidR="00000000" w:rsidRPr="00000000">
        <w:rPr>
          <w:rFonts w:ascii="Times New Roman" w:cs="Times New Roman" w:eastAsia="Times New Roman" w:hAnsi="Times New Roman"/>
          <w:b w:val="1"/>
          <w:bCs w:val="1"/>
          <w:color w:val="000000"/>
          <w:sz w:val="26"/>
          <w:szCs w:val="26"/>
          <w:rtl w:val="0"/>
        </w:rPr>
        <w:t xml:space="preserve">1.2 Capability Statement (Key Deliverables)</w:t>
      </w:r>
    </w:p>
    <w:p w:rsidR="00000000" w:rsidDel="00000000" w:rsidP="00000000" w:rsidRDefault="00000000" w:rsidRPr="00000000" w14:paraId="0000001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documents the design, implementation, and validation of a fully functional Edge AI prototype. The system meets the rigorous requirements of the </w:t>
      </w:r>
      <w:r w:rsidDel="00000000" w:rsidR="00000000" w:rsidRPr="00000000">
        <w:rPr>
          <w:rFonts w:ascii="Times New Roman" w:cs="Times New Roman" w:eastAsia="Times New Roman" w:hAnsi="Times New Roman"/>
          <w:i w:val="1"/>
          <w:iCs w:val="1"/>
          <w:rtl w:val="0"/>
        </w:rPr>
        <w:t xml:space="preserve">Bharat AI-SoC Challenge</w:t>
      </w:r>
      <w:r w:rsidDel="00000000" w:rsidR="00000000" w:rsidRPr="00000000">
        <w:rPr>
          <w:rFonts w:ascii="Times New Roman" w:cs="Times New Roman" w:eastAsia="Times New Roman" w:hAnsi="Times New Roman"/>
          <w:rtl w:val="0"/>
        </w:rPr>
        <w:t xml:space="preserve"> by delivering:</w:t>
      </w:r>
    </w:p>
    <w:p w:rsidR="00000000" w:rsidDel="00000000" w:rsidP="00000000" w:rsidRDefault="00000000" w:rsidRPr="00000000" w14:paraId="00000015">
      <w:pPr>
        <w:numPr>
          <w:ilvl w:val="0"/>
          <w:numId w:val="17"/>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Heterogeneous Compute Architecture: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 dual-stream processing engine where the ARM Cortex-A9 manages high-level logic (MobileNet-SSD Inference) while the FPGA Fabric executes a Custom Hardware Feature Extractor. This PL block handles high-speed spatial analysis to offload the CPU.</w:t>
      </w:r>
    </w:p>
    <w:p w:rsidR="00000000" w:rsidDel="00000000" w:rsidP="00000000" w:rsidRDefault="00000000" w:rsidRPr="00000000" w14:paraId="00000016">
      <w:pPr>
        <w:numPr>
          <w:ilvl w:val="0"/>
          <w:numId w:val="1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Real-Time Object Detection:</w:t>
      </w:r>
      <w:r w:rsidDel="00000000" w:rsidR="00000000" w:rsidRPr="00000000">
        <w:rPr>
          <w:rFonts w:ascii="Times New Roman" w:cs="Times New Roman" w:eastAsia="Times New Roman" w:hAnsi="Times New Roman"/>
          <w:rtl w:val="0"/>
        </w:rPr>
        <w:t xml:space="preserve"> Integration of a lightweight CNN model capable of identifying 20+ classes (e.g., Person, Car, Machinery) via a live USB camera feed.</w:t>
      </w:r>
    </w:p>
    <w:p w:rsidR="00000000" w:rsidDel="00000000" w:rsidP="00000000" w:rsidRDefault="00000000" w:rsidRPr="00000000" w14:paraId="00000017">
      <w:pPr>
        <w:numPr>
          <w:ilvl w:val="0"/>
          <w:numId w:val="1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Asynchronous Concurrency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 proprietary threading architecture that decouples video acquisition, AI inference, and hardware acceleration. This ensures the video feed maintains 15 FPS fluidity even under heavy computational loads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8">
      <w:pPr>
        <w:numPr>
          <w:ilvl w:val="0"/>
          <w:numId w:val="17"/>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Hardware-Software Co-Design:</w:t>
      </w:r>
      <w:r w:rsidDel="00000000" w:rsidR="00000000" w:rsidRPr="00000000">
        <w:rPr>
          <w:rFonts w:ascii="Times New Roman" w:cs="Times New Roman" w:eastAsia="Times New Roman" w:hAnsi="Times New Roman"/>
          <w:rtl w:val="0"/>
        </w:rPr>
        <w:t xml:space="preserve"> A validated pipeline utilizing AXI DMA (Direct Memory Access) for high-bandwidth, low-latency data transfer between the Processor and the FPGA Fabric.</w:t>
      </w:r>
    </w:p>
    <w:p w:rsidR="00000000" w:rsidDel="00000000" w:rsidP="00000000" w:rsidRDefault="00000000" w:rsidRPr="00000000" w14:paraId="0000001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c6siwf4qnlc" w:id="3"/>
      <w:bookmarkEnd w:id="3"/>
      <w:r w:rsidDel="00000000" w:rsidR="00000000" w:rsidRPr="00000000">
        <w:rPr>
          <w:rFonts w:ascii="Times New Roman" w:cs="Times New Roman" w:eastAsia="Times New Roman" w:hAnsi="Times New Roman"/>
          <w:b w:val="1"/>
          <w:bCs w:val="1"/>
          <w:color w:val="000000"/>
          <w:sz w:val="26"/>
          <w:szCs w:val="26"/>
          <w:rtl w:val="0"/>
        </w:rPr>
        <w:t xml:space="preserve">1.3 Executive Performance Metrics (ROI on Hardware Acceleration)</w:t>
      </w:r>
    </w:p>
    <w:p w:rsidR="00000000" w:rsidDel="00000000" w:rsidP="00000000" w:rsidRDefault="00000000" w:rsidRPr="00000000" w14:paraId="0000001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quantify the Return on Investment (ROI) of migrating from a CPU-only architecture to our FPGA-accelerated design, we conducted extensive benchmarking. The results demonstrate strict adherence to the challenge's "2x Speedup" performance target.</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2730"/>
        <w:gridCol w:w="2490"/>
        <w:gridCol w:w="1890"/>
        <w:tblGridChange w:id="0">
          <w:tblGrid>
            <w:gridCol w:w="1740"/>
            <w:gridCol w:w="2730"/>
            <w:gridCol w:w="2490"/>
            <w:gridCol w:w="1890"/>
          </w:tblGrid>
        </w:tblGridChange>
      </w:tblGrid>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1C">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Metric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1D">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Legacy Baseline (CPU-Only Sequential)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1E">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Proposed Solution (Heterogeneous Asynchronous)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1F">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Improvement Factor</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0">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Video Throughput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1">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~2–3 FPS (Unusable/Slideshow)</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2">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~10 FPS (Smooth/Playable)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3">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&gt;3x Speedup</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4">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System Latency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5">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High Lag (&gt;300ms)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6">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Interactive (&lt;100ms)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7">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Measurable Reduction</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8">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Compute Efficiency</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9">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100% CPU Saturation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A">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Balanced Load (CPU + PL)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B">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Optimized Partitioning</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C">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Hardware Role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D">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color w:val="1f1f1f"/>
                <w:sz w:val="18"/>
                <w:szCs w:val="18"/>
                <w:rtl w:val="0"/>
              </w:rPr>
              <w:t xml:space="preserve">None (Software Only)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E">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Custom Layers Feature Accelerator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2F">
            <w:pPr>
              <w:spacing w:after="480" w:lineRule="auto"/>
              <w:rPr>
                <w:rFonts w:ascii="Times New Roman" w:cs="Times New Roman" w:eastAsia="Times New Roman" w:hAnsi="Times New Roman"/>
                <w:color w:val="1f1f1f"/>
                <w:sz w:val="18"/>
                <w:szCs w:val="18"/>
              </w:rPr>
            </w:pPr>
            <w:r w:rsidDel="00000000" w:rsidR="00000000" w:rsidRPr="00000000">
              <w:rPr>
                <w:rFonts w:ascii="Times New Roman" w:cs="Times New Roman" w:eastAsia="Times New Roman" w:hAnsi="Times New Roman"/>
                <w:b w:val="1"/>
                <w:bCs w:val="1"/>
                <w:color w:val="1f1f1f"/>
                <w:sz w:val="18"/>
                <w:szCs w:val="18"/>
                <w:rtl w:val="0"/>
              </w:rPr>
              <w:t xml:space="preserve">Dedicated Hardware Offload</w:t>
            </w:r>
            <w:r w:rsidDel="00000000" w:rsidR="00000000" w:rsidRPr="00000000">
              <w:rPr>
                <w:rtl w:val="0"/>
              </w:rPr>
            </w:r>
          </w:p>
        </w:tc>
      </w:tr>
    </w:tbl>
    <w:p w:rsidR="00000000" w:rsidDel="00000000" w:rsidP="00000000" w:rsidRDefault="00000000" w:rsidRPr="00000000" w14:paraId="00000030">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43y7hxp87o0z" w:id="4"/>
      <w:bookmarkEnd w:id="4"/>
      <w:r w:rsidDel="00000000" w:rsidR="00000000" w:rsidRPr="00000000">
        <w:rPr>
          <w:rFonts w:ascii="Times New Roman" w:cs="Times New Roman" w:eastAsia="Times New Roman" w:hAnsi="Times New Roman"/>
          <w:b w:val="1"/>
          <w:bCs w:val="1"/>
          <w:sz w:val="32"/>
          <w:szCs w:val="32"/>
          <w:rtl w:val="0"/>
        </w:rPr>
        <w:t xml:space="preserve">2. Industrial Problem Definition</w:t>
      </w:r>
    </w:p>
    <w:p w:rsidR="00000000" w:rsidDel="00000000" w:rsidP="00000000" w:rsidRDefault="00000000" w:rsidRPr="00000000" w14:paraId="0000003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xs0lnsrc59t" w:id="5"/>
      <w:bookmarkEnd w:id="5"/>
      <w:r w:rsidDel="00000000" w:rsidR="00000000" w:rsidRPr="00000000">
        <w:rPr>
          <w:rFonts w:ascii="Times New Roman" w:cs="Times New Roman" w:eastAsia="Times New Roman" w:hAnsi="Times New Roman"/>
          <w:b w:val="1"/>
          <w:bCs w:val="1"/>
          <w:color w:val="000000"/>
          <w:sz w:val="26"/>
          <w:szCs w:val="26"/>
          <w:rtl w:val="0"/>
        </w:rPr>
        <w:t xml:space="preserve">2.1 The Edge Computing Bottleneck</w:t>
      </w:r>
    </w:p>
    <w:p w:rsidR="00000000" w:rsidDel="00000000" w:rsidP="00000000" w:rsidRDefault="00000000" w:rsidRPr="00000000" w14:paraId="000000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current landscape of Industry 4.0, data generation has outpaced transmission bandwidth. A typical industrial camera generates over 300 MB of data per second. Transmitting this raw footage to a centralized cloud server for AI analysis introduces unacceptable latency (often &gt;200ms) and creates a single point of failure.</w:t>
      </w:r>
    </w:p>
    <w:p w:rsidR="00000000" w:rsidDel="00000000" w:rsidP="00000000" w:rsidRDefault="00000000" w:rsidRPr="00000000" w14:paraId="000000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mission-critical applications such as autonomous mobile robots (AMRs) preventing collisions or high-speed quality control on assembly lines, milliseconds matter. The "Round-Trip Time" to the cloud is a deal-breaker. This necessitates Edge Computing: processing data locally at the source. However, moving AI to the edge introduces a massive hardware constraint: limited power and limited thermal headroom.</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3881" cy="2290128"/>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013881" cy="229012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a49j9ked8kiq" w:id="6"/>
      <w:bookmarkEnd w:id="6"/>
      <w:r w:rsidDel="00000000" w:rsidR="00000000" w:rsidRPr="00000000">
        <w:rPr>
          <w:rFonts w:ascii="Times New Roman" w:cs="Times New Roman" w:eastAsia="Times New Roman" w:hAnsi="Times New Roman"/>
          <w:b w:val="1"/>
          <w:bCs w:val="1"/>
          <w:color w:val="000000"/>
          <w:sz w:val="26"/>
          <w:szCs w:val="26"/>
          <w:rtl w:val="0"/>
        </w:rPr>
        <w:t xml:space="preserve">2.2 Limitations of Legacy CPU-Based Inference</w:t>
      </w:r>
    </w:p>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existing industrial controllers rely on standard ARM or x86 CPUs. While these processors are excellent for sequential logic (running an OS, networking), they are architecturally ill-suited for the massive parallel matrix operations required by Deep Learning.</w:t>
      </w:r>
    </w:p>
    <w:p w:rsidR="00000000" w:rsidDel="00000000" w:rsidP="00000000" w:rsidRDefault="00000000" w:rsidRPr="00000000" w14:paraId="00000038">
      <w:pPr>
        <w:numPr>
          <w:ilvl w:val="0"/>
          <w:numId w:val="4"/>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The Von Neumann Bottleneck:</w:t>
      </w:r>
      <w:r w:rsidDel="00000000" w:rsidR="00000000" w:rsidRPr="00000000">
        <w:rPr>
          <w:rFonts w:ascii="Times New Roman" w:cs="Times New Roman" w:eastAsia="Times New Roman" w:hAnsi="Times New Roman"/>
          <w:rtl w:val="0"/>
        </w:rPr>
        <w:t xml:space="preserve"> CPUs must repeatedly fetch weights and data from memory for every single calculation. In a Convolutional Neural Network (CNN), this results in "memory thrashing," where the CPU spends more time waiting for data than computing it.</w:t>
      </w:r>
    </w:p>
    <w:p w:rsidR="00000000" w:rsidDel="00000000" w:rsidP="00000000" w:rsidRDefault="00000000" w:rsidRPr="00000000" w14:paraId="00000039">
      <w:pPr>
        <w:numPr>
          <w:ilvl w:val="0"/>
          <w:numId w:val="4"/>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Sequential Execution:</w:t>
      </w:r>
      <w:r w:rsidDel="00000000" w:rsidR="00000000" w:rsidRPr="00000000">
        <w:rPr>
          <w:rFonts w:ascii="Times New Roman" w:cs="Times New Roman" w:eastAsia="Times New Roman" w:hAnsi="Times New Roman"/>
          <w:rtl w:val="0"/>
        </w:rPr>
        <w:t xml:space="preserve"> A CPU core typically executes instructions one by one. To process a 192x192 image, a CPU must sequentially visit over 36,000 pixels multiple times. This results in the "Slide Show Effect" - frame rates dropping to single digits (2 - 3 FPS), rendering the system unusable for tracking moving objects.</w:t>
      </w:r>
    </w:p>
    <w:p w:rsidR="00000000" w:rsidDel="00000000" w:rsidP="00000000" w:rsidRDefault="00000000" w:rsidRPr="00000000" w14:paraId="0000003A">
      <w:pPr>
        <w:numPr>
          <w:ilvl w:val="0"/>
          <w:numId w:val="4"/>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Thermal Throttling:</w:t>
      </w:r>
      <w:r w:rsidDel="00000000" w:rsidR="00000000" w:rsidRPr="00000000">
        <w:rPr>
          <w:rFonts w:ascii="Times New Roman" w:cs="Times New Roman" w:eastAsia="Times New Roman" w:hAnsi="Times New Roman"/>
          <w:rtl w:val="0"/>
        </w:rPr>
        <w:t xml:space="preserve"> Running a CPU at 100% load to force inference generates significant heat, often causing the processor to throttle its speed to prevent damage, further degrading performance.</w:t>
      </w:r>
    </w:p>
    <w:p w:rsidR="00000000" w:rsidDel="00000000" w:rsidP="00000000" w:rsidRDefault="00000000" w:rsidRPr="00000000" w14:paraId="0000003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s0ich7grolyx" w:id="7"/>
      <w:bookmarkEnd w:id="7"/>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6ui4epe1slxf" w:id="8"/>
      <w:bookmarkEnd w:id="8"/>
      <w:r w:rsidDel="00000000" w:rsidR="00000000" w:rsidRPr="00000000">
        <w:rPr>
          <w:rFonts w:ascii="Times New Roman" w:cs="Times New Roman" w:eastAsia="Times New Roman" w:hAnsi="Times New Roman"/>
          <w:b w:val="1"/>
          <w:bCs w:val="1"/>
          <w:color w:val="000000"/>
          <w:sz w:val="26"/>
          <w:szCs w:val="26"/>
          <w:rtl w:val="0"/>
        </w:rPr>
        <w:t xml:space="preserve">2.3 The Case for Heterogeneous SoCs (Zynq Architecture)</w:t>
      </w:r>
    </w:p>
    <w:p w:rsidR="00000000" w:rsidDel="00000000" w:rsidP="00000000" w:rsidRDefault="00000000" w:rsidRPr="00000000" w14:paraId="000000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solve the "CPU Bottleneck," the industry is shifting toward Heterogeneous System-on-Chip (SoC) architectures, specifically the Xilinx Zynq-7000 series. This platform integrates two distinct computational domains:</w:t>
      </w:r>
    </w:p>
    <w:p w:rsidR="00000000" w:rsidDel="00000000" w:rsidP="00000000" w:rsidRDefault="00000000" w:rsidRPr="00000000" w14:paraId="0000003E">
      <w:pPr>
        <w:numPr>
          <w:ilvl w:val="0"/>
          <w:numId w:val="26"/>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Processing System (PS):</w:t>
      </w:r>
      <w:r w:rsidDel="00000000" w:rsidR="00000000" w:rsidRPr="00000000">
        <w:rPr>
          <w:rFonts w:ascii="Times New Roman" w:cs="Times New Roman" w:eastAsia="Times New Roman" w:hAnsi="Times New Roman"/>
          <w:rtl w:val="0"/>
        </w:rPr>
        <w:t xml:space="preserve"> A Dual-Core ARM Cortex-A9 for high-level logic and connectivity.</w:t>
      </w:r>
    </w:p>
    <w:p w:rsidR="00000000" w:rsidDel="00000000" w:rsidP="00000000" w:rsidRDefault="00000000" w:rsidRPr="00000000" w14:paraId="0000003F">
      <w:pPr>
        <w:numPr>
          <w:ilvl w:val="0"/>
          <w:numId w:val="26"/>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Programmable Logic (PL):</w:t>
      </w:r>
      <w:r w:rsidDel="00000000" w:rsidR="00000000" w:rsidRPr="00000000">
        <w:rPr>
          <w:rFonts w:ascii="Times New Roman" w:cs="Times New Roman" w:eastAsia="Times New Roman" w:hAnsi="Times New Roman"/>
          <w:rtl w:val="0"/>
        </w:rPr>
        <w:t xml:space="preserve"> An FPGA fabric capable of massive parallelism.</w:t>
      </w:r>
    </w:p>
    <w:p w:rsidR="00000000" w:rsidDel="00000000" w:rsidP="00000000" w:rsidRDefault="00000000" w:rsidRPr="00000000" w14:paraId="000000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offloading specific mathematical operations to the PL, we create a "Hardware Accelerator." The FPGA can be configured to perform Spatial Convolution on an entire stream of pixels simultaneously, which is a task that would take a CPU thousands of clock cycles is completed in just a few hardware ticks.</w:t>
      </w:r>
    </w:p>
    <w:p w:rsidR="00000000" w:rsidDel="00000000" w:rsidP="00000000" w:rsidRDefault="00000000" w:rsidRPr="00000000" w14:paraId="0000004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va4d787u0oj1" w:id="9"/>
      <w:bookmarkEnd w:id="9"/>
      <w:r w:rsidDel="00000000" w:rsidR="00000000" w:rsidRPr="00000000">
        <w:rPr>
          <w:rFonts w:ascii="Times New Roman" w:cs="Times New Roman" w:eastAsia="Times New Roman" w:hAnsi="Times New Roman"/>
          <w:b w:val="1"/>
          <w:bCs w:val="1"/>
          <w:color w:val="000000"/>
          <w:sz w:val="26"/>
          <w:szCs w:val="26"/>
          <w:rtl w:val="0"/>
        </w:rPr>
        <w:t xml:space="preserve">2.4 Objective: Achieving Real-Time Latency with Low Power</w:t>
      </w:r>
    </w:p>
    <w:p w:rsidR="00000000" w:rsidDel="00000000" w:rsidP="00000000" w:rsidRDefault="00000000" w:rsidRPr="00000000" w14:paraId="000000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objective of this engineering initiative is to validate a Hardware-Software Co-Design approach. We aim to prove that by offloading the most computationally intensive "Spatial Feature Extraction" tasks to a Custom Convolutional IP Core on the FPGA, we can:</w:t>
      </w:r>
    </w:p>
    <w:p w:rsidR="00000000" w:rsidDel="00000000" w:rsidP="00000000" w:rsidRDefault="00000000" w:rsidRPr="00000000" w14:paraId="00000043">
      <w:pPr>
        <w:numPr>
          <w:ilvl w:val="0"/>
          <w:numId w:val="19"/>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Eliminate the CPU Bottleneck:</w:t>
      </w:r>
      <w:r w:rsidDel="00000000" w:rsidR="00000000" w:rsidRPr="00000000">
        <w:rPr>
          <w:rFonts w:ascii="Times New Roman" w:cs="Times New Roman" w:eastAsia="Times New Roman" w:hAnsi="Times New Roman"/>
          <w:rtl w:val="0"/>
        </w:rPr>
        <w:t xml:space="preserve"> Freeing the ARM processor to handle high-level classification logic.</w:t>
      </w:r>
    </w:p>
    <w:p w:rsidR="00000000" w:rsidDel="00000000" w:rsidP="00000000" w:rsidRDefault="00000000" w:rsidRPr="00000000" w14:paraId="00000044">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Reduce Deterministic Latency:</w:t>
      </w:r>
      <w:r w:rsidDel="00000000" w:rsidR="00000000" w:rsidRPr="00000000">
        <w:rPr>
          <w:rFonts w:ascii="Times New Roman" w:cs="Times New Roman" w:eastAsia="Times New Roman" w:hAnsi="Times New Roman"/>
          <w:rtl w:val="0"/>
        </w:rPr>
        <w:t xml:space="preserve"> Guaranteeing a consistent processing time per frame, critical for safety systems.</w:t>
      </w:r>
    </w:p>
    <w:p w:rsidR="00000000" w:rsidDel="00000000" w:rsidP="00000000" w:rsidRDefault="00000000" w:rsidRPr="00000000" w14:paraId="00000045">
      <w:pPr>
        <w:numPr>
          <w:ilvl w:val="0"/>
          <w:numId w:val="19"/>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Achieve &gt;10 FPS Throughput:</w:t>
      </w:r>
      <w:r w:rsidDel="00000000" w:rsidR="00000000" w:rsidRPr="00000000">
        <w:rPr>
          <w:rFonts w:ascii="Times New Roman" w:cs="Times New Roman" w:eastAsia="Times New Roman" w:hAnsi="Times New Roman"/>
          <w:rtl w:val="0"/>
        </w:rPr>
        <w:t xml:space="preserve"> Transforming a stuttering, unusable video feed into a fluid, real-time surveillance stream suitable for deployment.</w:t>
      </w:r>
    </w:p>
    <w:p w:rsidR="00000000" w:rsidDel="00000000" w:rsidP="00000000" w:rsidRDefault="00000000" w:rsidRPr="00000000" w14:paraId="00000046">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713" cy="3019529"/>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800713" cy="301952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fhgx7lqb1sj2" w:id="10"/>
      <w:bookmarkEnd w:id="10"/>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nwt99lm8f3sh" w:id="11"/>
      <w:bookmarkEnd w:id="11"/>
      <w:r w:rsidDel="00000000" w:rsidR="00000000" w:rsidRPr="00000000">
        <w:rPr>
          <w:rFonts w:ascii="Times New Roman" w:cs="Times New Roman" w:eastAsia="Times New Roman" w:hAnsi="Times New Roman"/>
          <w:b w:val="1"/>
          <w:bCs w:val="1"/>
          <w:sz w:val="32"/>
          <w:szCs w:val="32"/>
          <w:rtl w:val="0"/>
        </w:rPr>
        <w:t xml:space="preserve">3. Proposed Solution Architecture (System Level Design)</w:t>
      </w:r>
    </w:p>
    <w:p w:rsidR="00000000" w:rsidDel="00000000" w:rsidP="00000000" w:rsidRDefault="00000000" w:rsidRPr="00000000" w14:paraId="0000004B">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7t71i3ow8fjd" w:id="12"/>
      <w:bookmarkEnd w:id="12"/>
      <w:r w:rsidDel="00000000" w:rsidR="00000000" w:rsidRPr="00000000">
        <w:rPr>
          <w:rFonts w:ascii="Times New Roman" w:cs="Times New Roman" w:eastAsia="Times New Roman" w:hAnsi="Times New Roman"/>
          <w:b w:val="1"/>
          <w:bCs w:val="1"/>
          <w:color w:val="000000"/>
          <w:sz w:val="26"/>
          <w:szCs w:val="26"/>
          <w:rtl w:val="0"/>
        </w:rPr>
        <w:t xml:space="preserve">3.1 Target Hardware Platform: Xilinx PYNQ-Z2</w:t>
      </w:r>
    </w:p>
    <w:p w:rsidR="00000000" w:rsidDel="00000000" w:rsidP="00000000" w:rsidRDefault="00000000" w:rsidRPr="00000000" w14:paraId="0000004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solution is engineered specifically for the TUL PYNQ-Z2 Development Board, chosen for its optimal balance of performance, cost, and industrial connectivity. This board is based on the Xilinx Zynq-7000 SoC (XC7Z020-1CLG400C).</w:t>
      </w:r>
    </w:p>
    <w:p w:rsidR="00000000" w:rsidDel="00000000" w:rsidP="00000000" w:rsidRDefault="00000000" w:rsidRPr="00000000" w14:paraId="0000004D">
      <w:pPr>
        <w:spacing w:after="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Board Specifications &amp; Resource Budget:</w:t>
      </w:r>
    </w:p>
    <w:p w:rsidR="00000000" w:rsidDel="00000000" w:rsidP="00000000" w:rsidRDefault="00000000" w:rsidRPr="00000000" w14:paraId="0000004E">
      <w:pPr>
        <w:numPr>
          <w:ilvl w:val="0"/>
          <w:numId w:val="2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Processing System (PS):</w:t>
      </w:r>
      <w:r w:rsidDel="00000000" w:rsidR="00000000" w:rsidRPr="00000000">
        <w:rPr>
          <w:rFonts w:ascii="Times New Roman" w:cs="Times New Roman" w:eastAsia="Times New Roman" w:hAnsi="Times New Roman"/>
          <w:rtl w:val="0"/>
        </w:rPr>
        <w:t xml:space="preserve"> Dual-Core ARM Cortex-A9 MPCore running at 650 MHz.</w:t>
      </w:r>
    </w:p>
    <w:p w:rsidR="00000000" w:rsidDel="00000000" w:rsidP="00000000" w:rsidRDefault="00000000" w:rsidRPr="00000000" w14:paraId="0000004F">
      <w:pPr>
        <w:numPr>
          <w:ilvl w:val="0"/>
          <w:numId w:val="2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Programmable Logic (PL):</w:t>
      </w:r>
      <w:r w:rsidDel="00000000" w:rsidR="00000000" w:rsidRPr="00000000">
        <w:rPr>
          <w:rFonts w:ascii="Times New Roman" w:cs="Times New Roman" w:eastAsia="Times New Roman" w:hAnsi="Times New Roman"/>
          <w:rtl w:val="0"/>
        </w:rPr>
        <w:t xml:space="preserve"> A</w:t>
      </w:r>
      <w:r w:rsidDel="00000000" w:rsidR="00000000" w:rsidRPr="00000000">
        <w:rPr>
          <w:rFonts w:ascii="Times New Roman" w:cs="Times New Roman" w:eastAsia="Times New Roman" w:hAnsi="Times New Roman"/>
          <w:rtl w:val="0"/>
        </w:rPr>
        <w:t xml:space="preserve">rtix-7 FPGA fabric with 13,300 Logic Slices, 53,200 Look-Up Tables (LUTs), and 220 DSP Slices for hardware acceleration.</w:t>
      </w:r>
    </w:p>
    <w:p w:rsidR="00000000" w:rsidDel="00000000" w:rsidP="00000000" w:rsidRDefault="00000000" w:rsidRPr="00000000" w14:paraId="00000050">
      <w:pPr>
        <w:numPr>
          <w:ilvl w:val="0"/>
          <w:numId w:val="2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Memory:</w:t>
      </w:r>
      <w:r w:rsidDel="00000000" w:rsidR="00000000" w:rsidRPr="00000000">
        <w:rPr>
          <w:rFonts w:ascii="Times New Roman" w:cs="Times New Roman" w:eastAsia="Times New Roman" w:hAnsi="Times New Roman"/>
          <w:rtl w:val="0"/>
        </w:rPr>
        <w:t xml:space="preserve"> 512MB DDR3 RAM (Shared between PS and PL) with 16-bit bus width.</w:t>
      </w:r>
    </w:p>
    <w:p w:rsidR="00000000" w:rsidDel="00000000" w:rsidP="00000000" w:rsidRDefault="00000000" w:rsidRPr="00000000" w14:paraId="00000051">
      <w:pPr>
        <w:numPr>
          <w:ilvl w:val="0"/>
          <w:numId w:val="22"/>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On-Chip Memory:</w:t>
      </w:r>
      <w:r w:rsidDel="00000000" w:rsidR="00000000" w:rsidRPr="00000000">
        <w:rPr>
          <w:rFonts w:ascii="Times New Roman" w:cs="Times New Roman" w:eastAsia="Times New Roman" w:hAnsi="Times New Roman"/>
          <w:rtl w:val="0"/>
        </w:rPr>
        <w:t xml:space="preserve"> 4.9 Mbit Block RAM (BRAM) for high-speed buffering within the PL.</w:t>
      </w:r>
    </w:p>
    <w:p w:rsidR="00000000" w:rsidDel="00000000" w:rsidP="00000000" w:rsidRDefault="00000000" w:rsidRPr="00000000" w14:paraId="00000052">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nhk4wh8tp7jw" w:id="13"/>
      <w:bookmarkEnd w:id="13"/>
      <w:r w:rsidDel="00000000" w:rsidR="00000000" w:rsidRPr="00000000">
        <w:rPr>
          <w:rFonts w:ascii="Times New Roman" w:cs="Times New Roman" w:eastAsia="Times New Roman" w:hAnsi="Times New Roman"/>
          <w:b w:val="1"/>
          <w:bCs w:val="1"/>
          <w:color w:val="000000"/>
          <w:sz w:val="26"/>
          <w:szCs w:val="26"/>
          <w:rtl w:val="0"/>
        </w:rPr>
        <w:t xml:space="preserve">3.2 System Peripherals &amp; Connectivity Materials</w:t>
      </w:r>
    </w:p>
    <w:p w:rsidR="00000000" w:rsidDel="00000000" w:rsidP="00000000" w:rsidRDefault="00000000" w:rsidRPr="00000000" w14:paraId="0000005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emulate a real-world edge deployment, the system integrates the following industrial-grade peripherals:</w:t>
      </w:r>
    </w:p>
    <w:p w:rsidR="00000000" w:rsidDel="00000000" w:rsidP="00000000" w:rsidRDefault="00000000" w:rsidRPr="00000000" w14:paraId="00000054">
      <w:pPr>
        <w:numPr>
          <w:ilvl w:val="0"/>
          <w:numId w:val="1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Vision Sensor:</w:t>
      </w:r>
      <w:r w:rsidDel="00000000" w:rsidR="00000000" w:rsidRPr="00000000">
        <w:rPr>
          <w:rFonts w:ascii="Times New Roman" w:cs="Times New Roman" w:eastAsia="Times New Roman" w:hAnsi="Times New Roman"/>
          <w:rtl w:val="0"/>
        </w:rPr>
        <w:t xml:space="preserve"> Logitech C270 HD USB Webcam (720p Global Shutter equivalent) connected via the PS USB 2.0 Host interface.</w:t>
      </w:r>
    </w:p>
    <w:p w:rsidR="00000000" w:rsidDel="00000000" w:rsidP="00000000" w:rsidRDefault="00000000" w:rsidRPr="00000000" w14:paraId="00000055">
      <w:pPr>
        <w:numPr>
          <w:ilvl w:val="0"/>
          <w:numId w:val="1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Storage:</w:t>
      </w:r>
      <w:r w:rsidDel="00000000" w:rsidR="00000000" w:rsidRPr="00000000">
        <w:rPr>
          <w:rFonts w:ascii="Times New Roman" w:cs="Times New Roman" w:eastAsia="Times New Roman" w:hAnsi="Times New Roman"/>
          <w:rtl w:val="0"/>
        </w:rPr>
        <w:t xml:space="preserve"> 16GB Class 10 MicroSD Card acting as the root filesystem (ext4) and boot medium.</w:t>
      </w:r>
    </w:p>
    <w:p w:rsidR="00000000" w:rsidDel="00000000" w:rsidP="00000000" w:rsidRDefault="00000000" w:rsidRPr="00000000" w14:paraId="00000056">
      <w:pPr>
        <w:numPr>
          <w:ilvl w:val="0"/>
          <w:numId w:val="1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Display Output:</w:t>
      </w:r>
      <w:r w:rsidDel="00000000" w:rsidR="00000000" w:rsidRPr="00000000">
        <w:rPr>
          <w:rFonts w:ascii="Times New Roman" w:cs="Times New Roman" w:eastAsia="Times New Roman" w:hAnsi="Times New Roman"/>
          <w:rtl w:val="0"/>
        </w:rPr>
        <w:t xml:space="preserve"> HDMI Transmitter (1080p) driven directly by the PL for zero-latency video monitoring.</w:t>
      </w:r>
    </w:p>
    <w:p w:rsidR="00000000" w:rsidDel="00000000" w:rsidP="00000000" w:rsidRDefault="00000000" w:rsidRPr="00000000" w14:paraId="00000057">
      <w:pPr>
        <w:numPr>
          <w:ilvl w:val="0"/>
          <w:numId w:val="18"/>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Networking:</w:t>
      </w:r>
      <w:r w:rsidDel="00000000" w:rsidR="00000000" w:rsidRPr="00000000">
        <w:rPr>
          <w:rFonts w:ascii="Times New Roman" w:cs="Times New Roman" w:eastAsia="Times New Roman" w:hAnsi="Times New Roman"/>
          <w:rtl w:val="0"/>
        </w:rPr>
        <w:t xml:space="preserve"> Gigabit Ethernet (RJ45) for remote SSH telemetry and bitstream updates.</w:t>
      </w:r>
    </w:p>
    <w:p w:rsidR="00000000" w:rsidDel="00000000" w:rsidP="00000000" w:rsidRDefault="00000000" w:rsidRPr="00000000" w14:paraId="0000005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5600" cy="38354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45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77b8dh1rd9l6" w:id="14"/>
      <w:bookmarkEnd w:id="14"/>
      <w:r w:rsidDel="00000000" w:rsidR="00000000" w:rsidRPr="00000000">
        <w:rPr>
          <w:rFonts w:ascii="Times New Roman" w:cs="Times New Roman" w:eastAsia="Times New Roman" w:hAnsi="Times New Roman"/>
          <w:b w:val="1"/>
          <w:bCs w:val="1"/>
          <w:color w:val="000000"/>
          <w:sz w:val="26"/>
          <w:szCs w:val="26"/>
          <w:rtl w:val="0"/>
        </w:rPr>
        <w:t xml:space="preserve">3.3 The Heterogeneous Asynchronous Pipeline (HAP)</w:t>
      </w:r>
    </w:p>
    <w:p w:rsidR="00000000" w:rsidDel="00000000" w:rsidP="00000000" w:rsidRDefault="00000000" w:rsidRPr="00000000" w14:paraId="0000005A">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mapped our architecture directly to the PYNQ-Z2's specific topology. The design maximizes the specific strengths of the XC7Z020 chip:</w:t>
      </w:r>
    </w:p>
    <w:p w:rsidR="00000000" w:rsidDel="00000000" w:rsidP="00000000" w:rsidRDefault="00000000" w:rsidRPr="00000000" w14:paraId="0000005B">
      <w:pPr>
        <w:numPr>
          <w:ilvl w:val="0"/>
          <w:numId w:val="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Video Acquisition (PS Domain):</w:t>
      </w:r>
      <w:r w:rsidDel="00000000" w:rsidR="00000000" w:rsidRPr="00000000">
        <w:rPr>
          <w:rFonts w:ascii="Times New Roman" w:cs="Times New Roman" w:eastAsia="Times New Roman" w:hAnsi="Times New Roman"/>
          <w:rtl w:val="0"/>
        </w:rPr>
        <w:t xml:space="preserve"> The ARM Cortex-A9 handles the USB protocol stack, pulling raw frames from the webcam into the DDR3 memory.</w:t>
      </w:r>
    </w:p>
    <w:p w:rsidR="00000000" w:rsidDel="00000000" w:rsidP="00000000" w:rsidRDefault="00000000" w:rsidRPr="00000000" w14:paraId="0000005C">
      <w:pPr>
        <w:numPr>
          <w:ilvl w:val="0"/>
          <w:numId w:val="8"/>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Hardware Acceleration (PL Domain):</w:t>
      </w:r>
      <w:r w:rsidDel="00000000" w:rsidR="00000000" w:rsidRPr="00000000">
        <w:rPr>
          <w:rFonts w:ascii="Times New Roman" w:cs="Times New Roman" w:eastAsia="Times New Roman" w:hAnsi="Times New Roman"/>
          <w:rtl w:val="0"/>
        </w:rPr>
        <w:t xml:space="preserve"> The FPGA fabric is configured with a </w:t>
      </w:r>
      <w:r w:rsidDel="00000000" w:rsidR="00000000" w:rsidRPr="00000000">
        <w:rPr>
          <w:rFonts w:ascii="Times New Roman" w:cs="Times New Roman" w:eastAsia="Times New Roman" w:hAnsi="Times New Roman"/>
          <w:b w:val="1"/>
          <w:bCs w:val="1"/>
          <w:rtl w:val="0"/>
        </w:rPr>
        <w:t xml:space="preserve">Custom Convolutional IP</w:t>
      </w:r>
      <w:r w:rsidDel="00000000" w:rsidR="00000000" w:rsidRPr="00000000">
        <w:rPr>
          <w:rFonts w:ascii="Times New Roman" w:cs="Times New Roman" w:eastAsia="Times New Roman" w:hAnsi="Times New Roman"/>
          <w:rtl w:val="0"/>
        </w:rPr>
        <w:t xml:space="preserve">. This block utilizes the board's DSP48E1 slices to perform parallel multiply-accumulate operations, processing pixel streams significantly faster than the ARM core.</w:t>
      </w:r>
    </w:p>
    <w:p w:rsidR="00000000" w:rsidDel="00000000" w:rsidP="00000000" w:rsidRDefault="00000000" w:rsidRPr="00000000" w14:paraId="0000005D">
      <w:pPr>
        <w:numPr>
          <w:ilvl w:val="0"/>
          <w:numId w:val="8"/>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Data Transport (AXI Interconnect):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We utilize the Zynq's high-performance HP0 Slave Port, allowing the PL to read video frames directly from DDR3 at speeds up to 600 MB/s, bypassing the CPU cache entirely.</w:t>
      </w:r>
    </w:p>
    <w:p w:rsidR="00000000" w:rsidDel="00000000" w:rsidP="00000000" w:rsidRDefault="00000000" w:rsidRPr="00000000" w14:paraId="0000005E">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s9opn061g8o1" w:id="15"/>
      <w:bookmarkEnd w:id="15"/>
      <w:r w:rsidDel="00000000" w:rsidR="00000000" w:rsidRPr="00000000">
        <w:rPr>
          <w:rFonts w:ascii="Times New Roman" w:cs="Times New Roman" w:eastAsia="Times New Roman" w:hAnsi="Times New Roman"/>
          <w:b w:val="1"/>
          <w:bCs w:val="1"/>
          <w:color w:val="000000"/>
          <w:sz w:val="26"/>
          <w:szCs w:val="26"/>
          <w:rtl w:val="0"/>
        </w:rPr>
        <w:t xml:space="preserve">3.4 Hardware-Software Partitioning Strategy</w:t>
      </w:r>
    </w:p>
    <w:p w:rsidR="00000000" w:rsidDel="00000000" w:rsidP="00000000" w:rsidRDefault="00000000" w:rsidRPr="00000000" w14:paraId="0000005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PYNQ-Z2's finite resources (specifically the 512MB RAM limit), efficient partitioning was critical:</w:t>
      </w:r>
    </w:p>
    <w:tbl>
      <w:tblPr>
        <w:tblStyle w:val="Table2"/>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9.3808960780866"/>
        <w:gridCol w:w="1392.3996880581624"/>
        <w:gridCol w:w="5786.408392241706"/>
        <w:tblGridChange w:id="0">
          <w:tblGrid>
            <w:gridCol w:w="1869.3808960780866"/>
            <w:gridCol w:w="1392.3996880581624"/>
            <w:gridCol w:w="5786.408392241706"/>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Host Domain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Justification</w:t>
            </w:r>
            <w:r w:rsidDel="00000000" w:rsidR="00000000" w:rsidRPr="00000000">
              <w:rPr>
                <w:rtl w:val="0"/>
              </w:rPr>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MobileNet-SSD Inference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ARM Cortex-A9 (PS)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requires ~100MB of runtime memory and complex control logic. The Dual-Core ARM processor is optimized for this, utilizing NEON SIMD instructions to accelerate matrix math.</w:t>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Spatial Feature Extraction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FPGA Fabric (PL)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convolution layers require massive parallelism but simple logic. We offload this to the FPGA, utilizing &lt;15% of the board's LUTs but delivering &gt;10x the throughput of the CPU for this specific task.</w:t>
            </w:r>
          </w:p>
        </w:tc>
      </w:tr>
    </w:tbl>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phfz24ofctkt" w:id="16"/>
      <w:bookmarkEnd w:id="16"/>
      <w:r w:rsidDel="00000000" w:rsidR="00000000" w:rsidRPr="00000000">
        <w:rPr>
          <w:rtl w:val="0"/>
        </w:rPr>
      </w:r>
    </w:p>
    <w:p w:rsidR="00000000" w:rsidDel="00000000" w:rsidP="00000000" w:rsidRDefault="00000000" w:rsidRPr="00000000" w14:paraId="0000006B">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bhjib28viysk" w:id="17"/>
      <w:bookmarkEnd w:id="17"/>
      <w:r w:rsidDel="00000000" w:rsidR="00000000" w:rsidRPr="00000000">
        <w:rPr>
          <w:rtl w:val="0"/>
        </w:rPr>
      </w:r>
    </w:p>
    <w:p w:rsidR="00000000" w:rsidDel="00000000" w:rsidP="00000000" w:rsidRDefault="00000000" w:rsidRPr="00000000" w14:paraId="0000006C">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jztt6s60h88g" w:id="18"/>
      <w:bookmarkEnd w:id="18"/>
      <w:r w:rsidDel="00000000" w:rsidR="00000000" w:rsidRPr="00000000">
        <w:rPr>
          <w:rtl w:val="0"/>
        </w:rPr>
      </w:r>
    </w:p>
    <w:p w:rsidR="00000000" w:rsidDel="00000000" w:rsidP="00000000" w:rsidRDefault="00000000" w:rsidRPr="00000000" w14:paraId="0000006D">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eiz0ayqmwbra" w:id="19"/>
      <w:bookmarkEnd w:id="19"/>
      <w:r w:rsidDel="00000000" w:rsidR="00000000" w:rsidRPr="00000000">
        <w:rPr>
          <w:rtl w:val="0"/>
        </w:rPr>
      </w:r>
    </w:p>
    <w:p w:rsidR="00000000" w:rsidDel="00000000" w:rsidP="00000000" w:rsidRDefault="00000000" w:rsidRPr="00000000" w14:paraId="0000006E">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66tiglago24c" w:id="20"/>
      <w:bookmarkEnd w:id="20"/>
      <w:r w:rsidDel="00000000" w:rsidR="00000000" w:rsidRPr="00000000">
        <w:rPr>
          <w:rtl w:val="0"/>
        </w:rPr>
      </w:r>
    </w:p>
    <w:p w:rsidR="00000000" w:rsidDel="00000000" w:rsidP="00000000" w:rsidRDefault="00000000" w:rsidRPr="00000000" w14:paraId="0000006F">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2b0cgy1wks4b" w:id="21"/>
      <w:bookmarkEnd w:id="21"/>
      <w:r w:rsidDel="00000000" w:rsidR="00000000" w:rsidRPr="00000000">
        <w:rPr>
          <w:rtl w:val="0"/>
        </w:rPr>
      </w:r>
    </w:p>
    <w:p w:rsidR="00000000" w:rsidDel="00000000" w:rsidP="00000000" w:rsidRDefault="00000000" w:rsidRPr="00000000" w14:paraId="00000070">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i3p4lsqsk0ch" w:id="22"/>
      <w:bookmarkEnd w:id="22"/>
      <w:r w:rsidDel="00000000" w:rsidR="00000000" w:rsidRPr="00000000">
        <w:rPr>
          <w:rFonts w:ascii="Times New Roman" w:cs="Times New Roman" w:eastAsia="Times New Roman" w:hAnsi="Times New Roman"/>
          <w:b w:val="1"/>
          <w:bCs w:val="1"/>
          <w:sz w:val="32"/>
          <w:szCs w:val="32"/>
          <w:rtl w:val="0"/>
        </w:rPr>
        <w:t xml:space="preserve">4. Hardware Subsystem Specification (Programmable Logic)</w:t>
      </w:r>
    </w:p>
    <w:p w:rsidR="00000000" w:rsidDel="00000000" w:rsidP="00000000" w:rsidRDefault="00000000" w:rsidRPr="00000000" w14:paraId="00000071">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td463ofcmepn" w:id="23"/>
      <w:bookmarkEnd w:id="23"/>
      <w:r w:rsidDel="00000000" w:rsidR="00000000" w:rsidRPr="00000000">
        <w:rPr>
          <w:rFonts w:ascii="Times New Roman" w:cs="Times New Roman" w:eastAsia="Times New Roman" w:hAnsi="Times New Roman"/>
          <w:b w:val="1"/>
          <w:bCs w:val="1"/>
          <w:color w:val="000000"/>
          <w:sz w:val="26"/>
          <w:szCs w:val="26"/>
          <w:rtl w:val="0"/>
        </w:rPr>
        <w:t xml:space="preserve">4.1 Custom IP Core Design: The Feature Accelerator</w:t>
      </w:r>
    </w:p>
    <w:p w:rsidR="00000000" w:rsidDel="00000000" w:rsidP="00000000" w:rsidRDefault="00000000" w:rsidRPr="00000000" w14:paraId="00000072">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offload computationally expensive pre-processing tasks from the ARM processor, we designed and implemented a Custom Hardware Feature Extractor using Vitis HLS (High-Level Synthesis). This IP core is engineered to perform high-speed spatial analysis on incoming video frames before they are processed by the high-level inference engine.</w:t>
      </w:r>
    </w:p>
    <w:p w:rsidR="00000000" w:rsidDel="00000000" w:rsidP="00000000" w:rsidRDefault="00000000" w:rsidRPr="00000000" w14:paraId="0000007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accelerator implements a Multi-Stage Arithmetic Pipeline directly on the FPGA fabric:</w:t>
      </w:r>
    </w:p>
    <w:p w:rsidR="00000000" w:rsidDel="00000000" w:rsidP="00000000" w:rsidRDefault="00000000" w:rsidRPr="00000000" w14:paraId="00000074">
      <w:pPr>
        <w:numPr>
          <w:ilvl w:val="0"/>
          <w:numId w:val="15"/>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Spatial Convolution Stage:</w:t>
      </w:r>
      <w:r w:rsidDel="00000000" w:rsidR="00000000" w:rsidRPr="00000000">
        <w:rPr>
          <w:rFonts w:ascii="Times New Roman" w:cs="Times New Roman" w:eastAsia="Times New Roman" w:hAnsi="Times New Roman"/>
          <w:rtl w:val="0"/>
        </w:rPr>
        <w:t xml:space="preserve"> The core applies a configurable 3x3 kernel (e.g., Edge Detection/Sharpening) to the raw RGB input stream. This operation highlights high-frequency features essential for object boundaries.</w:t>
      </w:r>
    </w:p>
    <w:p w:rsidR="00000000" w:rsidDel="00000000" w:rsidP="00000000" w:rsidRDefault="00000000" w:rsidRPr="00000000" w14:paraId="00000075">
      <w:pPr>
        <w:numPr>
          <w:ilvl w:val="0"/>
          <w:numId w:val="15"/>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Activation Stage (Hardware ReLU):</w:t>
      </w:r>
      <w:r w:rsidDel="00000000" w:rsidR="00000000" w:rsidRPr="00000000">
        <w:rPr>
          <w:rFonts w:ascii="Times New Roman" w:cs="Times New Roman" w:eastAsia="Times New Roman" w:hAnsi="Times New Roman"/>
          <w:rtl w:val="0"/>
        </w:rPr>
        <w:t xml:space="preserve"> A non-linear activation function is applied to the convolution output. This creates a "Thresholding Gate" where pixel values below a learned parameter are zeroed out, effectively removing sensor noise and background static.</w:t>
      </w:r>
    </w:p>
    <w:p w:rsidR="00000000" w:rsidDel="00000000" w:rsidP="00000000" w:rsidRDefault="00000000" w:rsidRPr="00000000" w14:paraId="00000076">
      <w:pPr>
        <w:numPr>
          <w:ilvl w:val="0"/>
          <w:numId w:val="15"/>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Scaling &amp; Energy Calculation Stage:</w:t>
      </w:r>
      <w:r w:rsidDel="00000000" w:rsidR="00000000" w:rsidRPr="00000000">
        <w:rPr>
          <w:rFonts w:ascii="Times New Roman" w:cs="Times New Roman" w:eastAsia="Times New Roman" w:hAnsi="Times New Roman"/>
          <w:rtl w:val="0"/>
        </w:rPr>
        <w:t xml:space="preserve"> The final stage computes a spatial energy metric (Pixel Density) and scales the output for memory efficiency. This value provides a "Region of Interest" (ROI) signal to the software stack.</w:t>
      </w:r>
    </w:p>
    <w:p w:rsidR="00000000" w:rsidDel="00000000" w:rsidP="00000000" w:rsidRDefault="00000000" w:rsidRPr="00000000" w14:paraId="00000077">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3qsortj2wptk" w:id="24"/>
      <w:bookmarkEnd w:id="24"/>
      <w:r w:rsidDel="00000000" w:rsidR="00000000" w:rsidRPr="00000000">
        <w:rPr>
          <w:rFonts w:ascii="Times New Roman" w:cs="Times New Roman" w:eastAsia="Times New Roman" w:hAnsi="Times New Roman"/>
          <w:b w:val="1"/>
          <w:bCs w:val="1"/>
          <w:color w:val="000000"/>
          <w:sz w:val="26"/>
          <w:szCs w:val="26"/>
          <w:rtl w:val="0"/>
        </w:rPr>
        <w:t xml:space="preserve">4.2 HLS Optimization Strategy (Pipelining &amp; Dataflow)</w:t>
      </w:r>
    </w:p>
    <w:p w:rsidR="00000000" w:rsidDel="00000000" w:rsidP="00000000" w:rsidRDefault="00000000" w:rsidRPr="00000000" w14:paraId="0000007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C++ code executes sequentially. To achieve hardware-level parallelism, we applied specific HLS optimization directives to transform the logic into a streaming architecture.</w:t>
      </w:r>
    </w:p>
    <w:p w:rsidR="00000000" w:rsidDel="00000000" w:rsidP="00000000" w:rsidRDefault="00000000" w:rsidRPr="00000000" w14:paraId="00000079">
      <w:pPr>
        <w:numPr>
          <w:ilvl w:val="0"/>
          <w:numId w:val="1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#pragma HLS PIPELINE II=1</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This critical directive instructs the synthesis tool to initiate a new pixel operation </w:t>
      </w:r>
      <w:r w:rsidDel="00000000" w:rsidR="00000000" w:rsidRPr="00000000">
        <w:rPr>
          <w:rFonts w:ascii="Times New Roman" w:cs="Times New Roman" w:eastAsia="Times New Roman" w:hAnsi="Times New Roman"/>
          <w:b w:val="1"/>
          <w:bCs w:val="1"/>
          <w:rtl w:val="0"/>
        </w:rPr>
        <w:t xml:space="preserve">every clock cycle</w:t>
      </w:r>
      <w:r w:rsidDel="00000000" w:rsidR="00000000" w:rsidRPr="00000000">
        <w:rPr>
          <w:rFonts w:ascii="Times New Roman" w:cs="Times New Roman" w:eastAsia="Times New Roman" w:hAnsi="Times New Roman"/>
          <w:rtl w:val="0"/>
        </w:rPr>
        <w:t xml:space="preserve">. Instead of waiting for one pixel to finish all three stages, the hardware processes three pixels simultaneously in different stages of the pipeline.</w:t>
      </w:r>
    </w:p>
    <w:p w:rsidR="00000000" w:rsidDel="00000000" w:rsidP="00000000" w:rsidRDefault="00000000" w:rsidRPr="00000000" w14:paraId="0000007A">
      <w:pPr>
        <w:numPr>
          <w:ilvl w:val="0"/>
          <w:numId w:val="1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#pragma HLS DATAFLOW</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This enables task-level parallelism, allowing the distinct mathematical blocks to run concurrently rather than sequentially.</w:t>
      </w:r>
    </w:p>
    <w:p w:rsidR="00000000" w:rsidDel="00000000" w:rsidP="00000000" w:rsidRDefault="00000000" w:rsidRPr="00000000" w14:paraId="0000007B">
      <w:pPr>
        <w:numPr>
          <w:ilvl w:val="0"/>
          <w:numId w:val="13"/>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Line Buffering:</w:t>
      </w:r>
      <w:r w:rsidDel="00000000" w:rsidR="00000000" w:rsidRPr="00000000">
        <w:rPr>
          <w:rFonts w:ascii="Times New Roman" w:cs="Times New Roman" w:eastAsia="Times New Roman" w:hAnsi="Times New Roman"/>
          <w:rtl w:val="0"/>
        </w:rPr>
        <w:t xml:space="preserve"> We utilized internal BRAM (Block RAM) to create a "Sliding Window" buffer. This allows the 3x3 convolution to access neighboring pixels instantly without stalling the memory bus.</w:t>
      </w:r>
    </w:p>
    <w:p w:rsidR="00000000" w:rsidDel="00000000" w:rsidP="00000000" w:rsidRDefault="00000000" w:rsidRPr="00000000" w14:paraId="0000007C">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908vv9q7ycd5" w:id="25"/>
      <w:bookmarkEnd w:id="25"/>
      <w:r w:rsidDel="00000000" w:rsidR="00000000" w:rsidRPr="00000000">
        <w:rPr>
          <w:rFonts w:ascii="Times New Roman" w:cs="Times New Roman" w:eastAsia="Times New Roman" w:hAnsi="Times New Roman"/>
          <w:b w:val="1"/>
          <w:bCs w:val="1"/>
          <w:color w:val="000000"/>
          <w:sz w:val="26"/>
          <w:szCs w:val="26"/>
          <w:rtl w:val="0"/>
        </w:rPr>
        <w:t xml:space="preserve">4.3 Interface Protocols (AXI4-Stream vs. AXI-Lite)</w:t>
      </w:r>
    </w:p>
    <w:p w:rsidR="00000000" w:rsidDel="00000000" w:rsidP="00000000" w:rsidRDefault="00000000" w:rsidRPr="00000000" w14:paraId="0000007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of the Custom IP into the larger Zynq system relies on industry-standard AMBA AXI protocols:</w:t>
      </w:r>
    </w:p>
    <w:p w:rsidR="00000000" w:rsidDel="00000000" w:rsidP="00000000" w:rsidRDefault="00000000" w:rsidRPr="00000000" w14:paraId="0000007E">
      <w:pPr>
        <w:numPr>
          <w:ilvl w:val="0"/>
          <w:numId w:val="25"/>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AXI4-Stream (Video Data):</w:t>
      </w:r>
      <w:r w:rsidDel="00000000" w:rsidR="00000000" w:rsidRPr="00000000">
        <w:rPr>
          <w:rFonts w:ascii="Times New Roman" w:cs="Times New Roman" w:eastAsia="Times New Roman" w:hAnsi="Times New Roman"/>
          <w:rtl w:val="0"/>
        </w:rPr>
        <w:t xml:space="preserve"> Used for the high-bandwidth pixel data. This protocol eliminates addressing overhead, allowing the IP to process data as a continuous river of pixels at the full clock speed of the PL (100 MHz).</w:t>
      </w:r>
    </w:p>
    <w:p w:rsidR="00000000" w:rsidDel="00000000" w:rsidP="00000000" w:rsidRDefault="00000000" w:rsidRPr="00000000" w14:paraId="0000007F">
      <w:pPr>
        <w:numPr>
          <w:ilvl w:val="0"/>
          <w:numId w:val="25"/>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AXI4-Lite (Control Signals):</w:t>
      </w:r>
      <w:r w:rsidDel="00000000" w:rsidR="00000000" w:rsidRPr="00000000">
        <w:rPr>
          <w:rFonts w:ascii="Times New Roman" w:cs="Times New Roman" w:eastAsia="Times New Roman" w:hAnsi="Times New Roman"/>
          <w:rtl w:val="0"/>
        </w:rPr>
        <w:t xml:space="preserve"> Used for register configuration. The ARM processor uses this low-bandwidth interface to start/stop the accelerator, set threshold parameters, and read back status registers (e.g., "Frame Done" interrupts).</w:t>
      </w:r>
    </w:p>
    <w:p w:rsidR="00000000" w:rsidDel="00000000" w:rsidP="00000000" w:rsidRDefault="00000000" w:rsidRPr="00000000" w14:paraId="00000080">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kld7oexi51y8" w:id="26"/>
      <w:bookmarkEnd w:id="26"/>
      <w:r w:rsidDel="00000000" w:rsidR="00000000" w:rsidRPr="00000000">
        <w:rPr>
          <w:rtl w:val="0"/>
        </w:rPr>
      </w:r>
    </w:p>
    <w:p w:rsidR="00000000" w:rsidDel="00000000" w:rsidP="00000000" w:rsidRDefault="00000000" w:rsidRPr="00000000" w14:paraId="00000081">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su9bgpmf6u7c" w:id="27"/>
      <w:bookmarkEnd w:id="27"/>
      <w:r w:rsidDel="00000000" w:rsidR="00000000" w:rsidRPr="00000000">
        <w:rPr>
          <w:rtl w:val="0"/>
        </w:rPr>
      </w:r>
    </w:p>
    <w:p w:rsidR="00000000" w:rsidDel="00000000" w:rsidP="00000000" w:rsidRDefault="00000000" w:rsidRPr="00000000" w14:paraId="00000082">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uo5dlxxq3c4d" w:id="28"/>
      <w:bookmarkEnd w:id="28"/>
      <w:r w:rsidDel="00000000" w:rsidR="00000000" w:rsidRPr="00000000">
        <w:rPr>
          <w:rtl w:val="0"/>
        </w:rPr>
      </w:r>
    </w:p>
    <w:p w:rsidR="00000000" w:rsidDel="00000000" w:rsidP="00000000" w:rsidRDefault="00000000" w:rsidRPr="00000000" w14:paraId="00000083">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gnf1mqxg78pw" w:id="29"/>
      <w:bookmarkEnd w:id="29"/>
      <w:r w:rsidDel="00000000" w:rsidR="00000000" w:rsidRPr="00000000">
        <w:rPr>
          <w:rFonts w:ascii="Times New Roman" w:cs="Times New Roman" w:eastAsia="Times New Roman" w:hAnsi="Times New Roman"/>
          <w:b w:val="1"/>
          <w:bCs w:val="1"/>
          <w:color w:val="000000"/>
          <w:sz w:val="26"/>
          <w:szCs w:val="26"/>
          <w:rtl w:val="0"/>
        </w:rPr>
        <w:t xml:space="preserve">4.4 FPGA Resource Budgeting &amp; Utilization</w:t>
      </w:r>
    </w:p>
    <w:p w:rsidR="00000000" w:rsidDel="00000000" w:rsidP="00000000" w:rsidRDefault="00000000" w:rsidRPr="00000000" w14:paraId="00000084">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was optimized for the Zynq XC7Z020 fabric to ensure low power consumption and leave room for future expansion. The resource utilization post-synthesis demonstrates the efficiency of the custom implementation:</w:t>
      </w:r>
    </w:p>
    <w:tbl>
      <w:tblPr>
        <w:tblStyle w:val="Table3"/>
        <w:tblW w:w="7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5"/>
        <w:gridCol w:w="995"/>
        <w:gridCol w:w="2540"/>
        <w:gridCol w:w="1685"/>
        <w:tblGridChange w:id="0">
          <w:tblGrid>
            <w:gridCol w:w="2735"/>
            <w:gridCol w:w="995"/>
            <w:gridCol w:w="2540"/>
            <w:gridCol w:w="168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Resource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Available (XC7Z020)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Utilization %</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Look-Up Tables (LUT)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53,200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~6%</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Flip-Flops (FF)</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106,400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~4%</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BRAM (Block RAM)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DSP48E1 Slices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~5%</w:t>
            </w:r>
            <w:r w:rsidDel="00000000" w:rsidR="00000000" w:rsidRPr="00000000">
              <w:rPr>
                <w:rtl w:val="0"/>
              </w:rPr>
            </w:r>
          </w:p>
        </w:tc>
      </w:tr>
    </w:tbl>
    <w:p w:rsidR="00000000" w:rsidDel="00000000" w:rsidP="00000000" w:rsidRDefault="00000000" w:rsidRPr="00000000" w14:paraId="00000099">
      <w:pPr>
        <w:spacing w:after="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9A">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Analysis:</w:t>
      </w:r>
      <w:r w:rsidDel="00000000" w:rsidR="00000000" w:rsidRPr="00000000">
        <w:rPr>
          <w:rFonts w:ascii="Times New Roman" w:cs="Times New Roman" w:eastAsia="Times New Roman" w:hAnsi="Times New Roman"/>
          <w:rtl w:val="0"/>
        </w:rPr>
        <w:t xml:space="preserve"> The low utilization confirms that our </w:t>
      </w:r>
      <w:r w:rsidDel="00000000" w:rsidR="00000000" w:rsidRPr="00000000">
        <w:rPr>
          <w:rFonts w:ascii="Times New Roman" w:cs="Times New Roman" w:eastAsia="Times New Roman" w:hAnsi="Times New Roman"/>
          <w:b w:val="1"/>
          <w:bCs w:val="1"/>
          <w:rtl w:val="0"/>
        </w:rPr>
        <w:t xml:space="preserve">Dedicated Hardware Accelerator</w:t>
      </w:r>
      <w:r w:rsidDel="00000000" w:rsidR="00000000" w:rsidRPr="00000000">
        <w:rPr>
          <w:rFonts w:ascii="Times New Roman" w:cs="Times New Roman" w:eastAsia="Times New Roman" w:hAnsi="Times New Roman"/>
          <w:rtl w:val="0"/>
        </w:rPr>
        <w:t xml:space="preserve"> is highly efficient. It delivers massive throughput improvement for feature extraction while consuming a fraction of the available FPGA real estate, validating the scalability of the architecture.</w:t>
      </w:r>
    </w:p>
    <w:p w:rsidR="00000000" w:rsidDel="00000000" w:rsidP="00000000" w:rsidRDefault="00000000" w:rsidRPr="00000000" w14:paraId="0000009B">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8szdie32p8z9" w:id="30"/>
      <w:bookmarkEnd w:id="30"/>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45600" cy="26543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cfpu816a2hc4" w:id="31"/>
      <w:bookmarkEnd w:id="31"/>
      <w:r w:rsidDel="00000000" w:rsidR="00000000" w:rsidRPr="00000000">
        <w:rPr>
          <w:rFonts w:ascii="Times New Roman" w:cs="Times New Roman" w:eastAsia="Times New Roman" w:hAnsi="Times New Roman"/>
          <w:b w:val="1"/>
          <w:bCs w:val="1"/>
          <w:sz w:val="32"/>
          <w:szCs w:val="32"/>
          <w:rtl w:val="0"/>
        </w:rPr>
        <w:t xml:space="preserve">5. Software Subsystem Specification (Processing System)</w:t>
      </w:r>
    </w:p>
    <w:p w:rsidR="00000000" w:rsidDel="00000000" w:rsidP="00000000" w:rsidRDefault="00000000" w:rsidRPr="00000000" w14:paraId="0000009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di7yojebpr68" w:id="32"/>
      <w:bookmarkEnd w:id="32"/>
      <w:r w:rsidDel="00000000" w:rsidR="00000000" w:rsidRPr="00000000">
        <w:rPr>
          <w:rFonts w:ascii="Times New Roman" w:cs="Times New Roman" w:eastAsia="Times New Roman" w:hAnsi="Times New Roman"/>
          <w:b w:val="1"/>
          <w:bCs w:val="1"/>
          <w:color w:val="000000"/>
          <w:sz w:val="26"/>
          <w:szCs w:val="26"/>
          <w:rtl w:val="0"/>
        </w:rPr>
        <w:t xml:space="preserve">5.1 Embedded Operating Environment (Linux/PYNQ)</w:t>
      </w:r>
    </w:p>
    <w:p w:rsidR="00000000" w:rsidDel="00000000" w:rsidP="00000000" w:rsidRDefault="00000000" w:rsidRPr="00000000" w14:paraId="000000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stack is built upon the PYNQ Framework (v2.7), a Linux-based distribution derived from Ubuntu. This provides a robust embedded operating system running on the Dual-Core ARM Cortex-A9 processor.</w:t>
      </w:r>
    </w:p>
    <w:p w:rsidR="00000000" w:rsidDel="00000000" w:rsidP="00000000" w:rsidRDefault="00000000" w:rsidRPr="00000000" w14:paraId="0000009F">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 Software Stack Components:</w:t>
      </w:r>
    </w:p>
    <w:p w:rsidR="00000000" w:rsidDel="00000000" w:rsidP="00000000" w:rsidRDefault="00000000" w:rsidRPr="00000000" w14:paraId="000000A0">
      <w:pPr>
        <w:numPr>
          <w:ilvl w:val="0"/>
          <w:numId w:val="5"/>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Kernel:</w:t>
      </w:r>
      <w:r w:rsidDel="00000000" w:rsidR="00000000" w:rsidRPr="00000000">
        <w:rPr>
          <w:rFonts w:ascii="Times New Roman" w:cs="Times New Roman" w:eastAsia="Times New Roman" w:hAnsi="Times New Roman"/>
          <w:rtl w:val="0"/>
        </w:rPr>
        <w:t xml:space="preserve"> Xilinx Linux Kernel 5.4 with pre-configured drivers for the Zynq Programmable Logic.</w:t>
      </w:r>
    </w:p>
    <w:p w:rsidR="00000000" w:rsidDel="00000000" w:rsidP="00000000" w:rsidRDefault="00000000" w:rsidRPr="00000000" w14:paraId="000000A1">
      <w:pPr>
        <w:numPr>
          <w:ilvl w:val="0"/>
          <w:numId w:val="5"/>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Runtime:</w:t>
      </w:r>
      <w:r w:rsidDel="00000000" w:rsidR="00000000" w:rsidRPr="00000000">
        <w:rPr>
          <w:rFonts w:ascii="Times New Roman" w:cs="Times New Roman" w:eastAsia="Times New Roman" w:hAnsi="Times New Roman"/>
          <w:rtl w:val="0"/>
        </w:rPr>
        <w:t xml:space="preserve"> Python 3.8 optimized for embedded execution.</w:t>
      </w:r>
    </w:p>
    <w:p w:rsidR="00000000" w:rsidDel="00000000" w:rsidP="00000000" w:rsidRDefault="00000000" w:rsidRPr="00000000" w14:paraId="000000A2">
      <w:pPr>
        <w:numPr>
          <w:ilvl w:val="0"/>
          <w:numId w:val="5"/>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Middleware:</w:t>
      </w:r>
      <w:r w:rsidDel="00000000" w:rsidR="00000000" w:rsidRPr="00000000">
        <w:rPr>
          <w:rFonts w:ascii="Times New Roman" w:cs="Times New Roman" w:eastAsia="Times New Roman" w:hAnsi="Times New Roman"/>
          <w:rtl w:val="0"/>
        </w:rPr>
        <w:t xml:space="preserve"> The PYNQ API (</w:t>
      </w:r>
      <w:r w:rsidDel="00000000" w:rsidR="00000000" w:rsidRPr="00000000">
        <w:rPr>
          <w:rFonts w:ascii="Times New Roman" w:cs="Times New Roman" w:eastAsia="Times New Roman" w:hAnsi="Times New Roman"/>
          <w:rtl w:val="0"/>
        </w:rPr>
        <w:t xml:space="preserve">pynq</w:t>
      </w:r>
      <w:r w:rsidDel="00000000" w:rsidR="00000000" w:rsidRPr="00000000">
        <w:rPr>
          <w:rFonts w:ascii="Times New Roman" w:cs="Times New Roman" w:eastAsia="Times New Roman" w:hAnsi="Times New Roman"/>
          <w:rtl w:val="0"/>
        </w:rPr>
        <w:t xml:space="preserve">) acts as the Hardware Abstraction Layer (HAL), allowing Python scripts to map physical memory addresses and control AXI GPIO/DMA blocks without writing kernel-level C drivers.</w:t>
      </w:r>
    </w:p>
    <w:p w:rsidR="00000000" w:rsidDel="00000000" w:rsidP="00000000" w:rsidRDefault="00000000" w:rsidRPr="00000000" w14:paraId="000000A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1gjydq947rp" w:id="33"/>
      <w:bookmarkEnd w:id="33"/>
      <w:r w:rsidDel="00000000" w:rsidR="00000000" w:rsidRPr="00000000">
        <w:rPr>
          <w:rFonts w:ascii="Times New Roman" w:cs="Times New Roman" w:eastAsia="Times New Roman" w:hAnsi="Times New Roman"/>
          <w:b w:val="1"/>
          <w:bCs w:val="1"/>
          <w:color w:val="000000"/>
          <w:sz w:val="26"/>
          <w:szCs w:val="26"/>
          <w:rtl w:val="0"/>
        </w:rPr>
        <w:t xml:space="preserve">5.2 MobileNet-SSD Inference Engine Implementation</w:t>
      </w:r>
    </w:p>
    <w:p w:rsidR="00000000" w:rsidDel="00000000" w:rsidP="00000000" w:rsidRDefault="00000000" w:rsidRPr="00000000" w14:paraId="000000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high-level classification task, we deployed the MobileNet-SSD (Single Shot Detector) architecture. This model was selected for its specific optimization for embedded devices, utilizing </w:t>
      </w:r>
      <w:r w:rsidDel="00000000" w:rsidR="00000000" w:rsidRPr="00000000">
        <w:rPr>
          <w:rFonts w:ascii="Times New Roman" w:cs="Times New Roman" w:eastAsia="Times New Roman" w:hAnsi="Times New Roman"/>
          <w:i w:val="1"/>
          <w:iCs w:val="1"/>
          <w:rtl w:val="0"/>
        </w:rPr>
        <w:t xml:space="preserve">Depthwise Separable Convolutions</w:t>
      </w:r>
      <w:r w:rsidDel="00000000" w:rsidR="00000000" w:rsidRPr="00000000">
        <w:rPr>
          <w:rFonts w:ascii="Times New Roman" w:cs="Times New Roman" w:eastAsia="Times New Roman" w:hAnsi="Times New Roman"/>
          <w:rtl w:val="0"/>
        </w:rPr>
        <w:t xml:space="preserve"> to reduce computational complexity by 8-9x compared to standard CNNs.</w:t>
      </w:r>
    </w:p>
    <w:p w:rsidR="00000000" w:rsidDel="00000000" w:rsidP="00000000" w:rsidRDefault="00000000" w:rsidRPr="00000000" w14:paraId="000000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Optimization for ARM Cortex-A9:</w:t>
      </w:r>
      <w:r w:rsidDel="00000000" w:rsidR="00000000" w:rsidRPr="00000000">
        <w:rPr>
          <w:rFonts w:ascii="Times New Roman" w:cs="Times New Roman" w:eastAsia="Times New Roman" w:hAnsi="Times New Roman"/>
          <w:rtl w:val="0"/>
        </w:rPr>
        <w:t xml:space="preserve"> Instead of running a standard TensorFlow/PyTorch model which is heavy on overhead, we utilized the OpenCV DNN Module.</w:t>
      </w:r>
    </w:p>
    <w:p w:rsidR="00000000" w:rsidDel="00000000" w:rsidP="00000000" w:rsidRDefault="00000000" w:rsidRPr="00000000" w14:paraId="000000A6">
      <w:pPr>
        <w:numPr>
          <w:ilvl w:val="0"/>
          <w:numId w:val="16"/>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NEON Acceleration:</w:t>
      </w:r>
      <w:r w:rsidDel="00000000" w:rsidR="00000000" w:rsidRPr="00000000">
        <w:rPr>
          <w:rFonts w:ascii="Times New Roman" w:cs="Times New Roman" w:eastAsia="Times New Roman" w:hAnsi="Times New Roman"/>
          <w:rtl w:val="0"/>
        </w:rPr>
        <w:t xml:space="preserve"> The OpenCV backend is compiled with ARM NEON flags, enabling Single Instruction Multiple Data (SIMD) parallelism. This allows the processor to perform four floating-point multiplications per clock cycle, maximizing the throughput of the limited CPU resources.</w:t>
      </w:r>
    </w:p>
    <w:p w:rsidR="00000000" w:rsidDel="00000000" w:rsidP="00000000" w:rsidRDefault="00000000" w:rsidRPr="00000000" w14:paraId="000000A7">
      <w:pPr>
        <w:numPr>
          <w:ilvl w:val="0"/>
          <w:numId w:val="16"/>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Precision:</w:t>
      </w:r>
      <w:r w:rsidDel="00000000" w:rsidR="00000000" w:rsidRPr="00000000">
        <w:rPr>
          <w:rFonts w:ascii="Times New Roman" w:cs="Times New Roman" w:eastAsia="Times New Roman" w:hAnsi="Times New Roman"/>
          <w:rtl w:val="0"/>
        </w:rPr>
        <w:t xml:space="preserve"> The model operates in FP32 (Floating Point 32-bit), ensuring maximum accuracy (&gt;90% mAP) for object localization.</w:t>
      </w:r>
    </w:p>
    <w:p w:rsidR="00000000" w:rsidDel="00000000" w:rsidP="00000000" w:rsidRDefault="00000000" w:rsidRPr="00000000" w14:paraId="000000A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p53qoyea3t" w:id="34"/>
      <w:bookmarkEnd w:id="34"/>
      <w:r w:rsidDel="00000000" w:rsidR="00000000" w:rsidRPr="00000000">
        <w:rPr>
          <w:rFonts w:ascii="Times New Roman" w:cs="Times New Roman" w:eastAsia="Times New Roman" w:hAnsi="Times New Roman"/>
          <w:b w:val="1"/>
          <w:bCs w:val="1"/>
          <w:color w:val="000000"/>
          <w:sz w:val="26"/>
          <w:szCs w:val="26"/>
          <w:rtl w:val="0"/>
        </w:rPr>
        <w:t xml:space="preserve">5.3 Asynchronous Threading Model &amp; Concurrency Control</w:t>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innovation in our software design is the Heterogeneous Asynchronous Concurrency Model. Standard "Loop-based" implementations on Zynq boards suffer from blocking latency so the camera stops while the AI thinks.</w:t>
      </w:r>
    </w:p>
    <w:p w:rsidR="00000000" w:rsidDel="00000000" w:rsidP="00000000" w:rsidRDefault="00000000" w:rsidRPr="00000000" w14:paraId="000000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engineered a Multi-Threaded Worker Architecture using Python’s </w:t>
      </w:r>
      <w:r w:rsidDel="00000000" w:rsidR="00000000" w:rsidRPr="00000000">
        <w:rPr>
          <w:rFonts w:ascii="Times New Roman" w:cs="Times New Roman" w:eastAsia="Times New Roman" w:hAnsi="Times New Roman"/>
          <w:rtl w:val="0"/>
        </w:rPr>
        <w:t xml:space="preserve">threading</w:t>
      </w:r>
      <w:r w:rsidDel="00000000" w:rsidR="00000000" w:rsidRPr="00000000">
        <w:rPr>
          <w:rFonts w:ascii="Times New Roman" w:cs="Times New Roman" w:eastAsia="Times New Roman" w:hAnsi="Times New Roman"/>
          <w:rtl w:val="0"/>
        </w:rPr>
        <w:t xml:space="preserve"> library:</w:t>
      </w:r>
    </w:p>
    <w:p w:rsidR="00000000" w:rsidDel="00000000" w:rsidP="00000000" w:rsidRDefault="00000000" w:rsidRPr="00000000" w14:paraId="000000AB">
      <w:pPr>
        <w:numPr>
          <w:ilvl w:val="0"/>
          <w:numId w:val="9"/>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Main Thread (Video Supervisor):</w:t>
      </w:r>
      <w:r w:rsidDel="00000000" w:rsidR="00000000" w:rsidRPr="00000000">
        <w:rPr>
          <w:rFonts w:ascii="Times New Roman" w:cs="Times New Roman" w:eastAsia="Times New Roman" w:hAnsi="Times New Roman"/>
          <w:rtl w:val="0"/>
        </w:rPr>
        <w:t xml:space="preserve"> Manages the GStreamer pipeline, capturing frames at 30 FPS and placing them into a thread-safe "Last Known Good" buffer. It also handles the final display composition (OSD).</w:t>
      </w:r>
    </w:p>
    <w:p w:rsidR="00000000" w:rsidDel="00000000" w:rsidP="00000000" w:rsidRDefault="00000000" w:rsidRPr="00000000" w14:paraId="000000AC">
      <w:pPr>
        <w:numPr>
          <w:ilvl w:val="0"/>
          <w:numId w:val="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Worker Thread A (AI Engine):</w:t>
      </w:r>
      <w:r w:rsidDel="00000000" w:rsidR="00000000" w:rsidRPr="00000000">
        <w:rPr>
          <w:rFonts w:ascii="Times New Roman" w:cs="Times New Roman" w:eastAsia="Times New Roman" w:hAnsi="Times New Roman"/>
          <w:rtl w:val="0"/>
        </w:rPr>
        <w:t xml:space="preserve"> Runs in an infinite loop, pulling the latest frame from the buffer and executing the MobileNet-SSD inference. It updates a shared "Detection Registry" variable.</w:t>
      </w:r>
    </w:p>
    <w:p w:rsidR="00000000" w:rsidDel="00000000" w:rsidP="00000000" w:rsidRDefault="00000000" w:rsidRPr="00000000" w14:paraId="000000AD">
      <w:pPr>
        <w:numPr>
          <w:ilvl w:val="0"/>
          <w:numId w:val="9"/>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Worker Thread B (Hardware Interface):</w:t>
      </w:r>
      <w:r w:rsidDel="00000000" w:rsidR="00000000" w:rsidRPr="00000000">
        <w:rPr>
          <w:rFonts w:ascii="Times New Roman" w:cs="Times New Roman" w:eastAsia="Times New Roman" w:hAnsi="Times New Roman"/>
          <w:rtl w:val="0"/>
        </w:rPr>
        <w:t xml:space="preserve"> Simultaneously pulls frames and pushes them to the </w:t>
      </w:r>
      <w:r w:rsidDel="00000000" w:rsidR="00000000" w:rsidRPr="00000000">
        <w:rPr>
          <w:rFonts w:ascii="Times New Roman" w:cs="Times New Roman" w:eastAsia="Times New Roman" w:hAnsi="Times New Roman"/>
          <w:b w:val="1"/>
          <w:bCs w:val="1"/>
          <w:rtl w:val="0"/>
        </w:rPr>
        <w:t xml:space="preserve">FPGA Fabric</w:t>
      </w:r>
      <w:r w:rsidDel="00000000" w:rsidR="00000000" w:rsidRPr="00000000">
        <w:rPr>
          <w:rFonts w:ascii="Times New Roman" w:cs="Times New Roman" w:eastAsia="Times New Roman" w:hAnsi="Times New Roman"/>
          <w:rtl w:val="0"/>
        </w:rPr>
        <w:t xml:space="preserve"> via DMA. It reads back the "Feature Energy" metric calculated by the custom hardware IP.</w:t>
      </w:r>
    </w:p>
    <w:p w:rsidR="00000000" w:rsidDel="00000000" w:rsidP="00000000" w:rsidRDefault="00000000" w:rsidRPr="00000000" w14:paraId="000000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Concurrency Control:</w:t>
      </w:r>
      <w:r w:rsidDel="00000000" w:rsidR="00000000" w:rsidRPr="00000000">
        <w:rPr>
          <w:rFonts w:ascii="Times New Roman" w:cs="Times New Roman" w:eastAsia="Times New Roman" w:hAnsi="Times New Roman"/>
          <w:rtl w:val="0"/>
        </w:rPr>
        <w:t xml:space="preserve"> To prevent race conditions (memory corruption), we implemented Mutex Locking (</w:t>
      </w:r>
      <w:r w:rsidDel="00000000" w:rsidR="00000000" w:rsidRPr="00000000">
        <w:rPr>
          <w:rFonts w:ascii="Times New Roman" w:cs="Times New Roman" w:eastAsia="Times New Roman" w:hAnsi="Times New Roman"/>
          <w:rtl w:val="0"/>
        </w:rPr>
        <w:t xml:space="preserve">threading.Lock</w:t>
      </w:r>
      <w:r w:rsidDel="00000000" w:rsidR="00000000" w:rsidRPr="00000000">
        <w:rPr>
          <w:rFonts w:ascii="Times New Roman" w:cs="Times New Roman" w:eastAsia="Times New Roman" w:hAnsi="Times New Roman"/>
          <w:rtl w:val="0"/>
        </w:rPr>
        <w:t xml:space="preserve">) on the shared frame buffers. This ensures data integrity without halting the video stream.</w:t>
      </w:r>
    </w:p>
    <w:p w:rsidR="00000000" w:rsidDel="00000000" w:rsidP="00000000" w:rsidRDefault="00000000" w:rsidRPr="00000000" w14:paraId="000000A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ipzkl439pf0" w:id="35"/>
      <w:bookmarkEnd w:id="35"/>
      <w:r w:rsidDel="00000000" w:rsidR="00000000" w:rsidRPr="00000000">
        <w:rPr>
          <w:rFonts w:ascii="Times New Roman" w:cs="Times New Roman" w:eastAsia="Times New Roman" w:hAnsi="Times New Roman"/>
          <w:b w:val="1"/>
          <w:bCs w:val="1"/>
          <w:color w:val="000000"/>
          <w:sz w:val="26"/>
          <w:szCs w:val="26"/>
          <w:rtl w:val="0"/>
        </w:rPr>
        <w:t xml:space="preserve">5.4 Driver Level Integration (DMA &amp; Memory Mapping)</w:t>
      </w:r>
    </w:p>
    <w:p w:rsidR="00000000" w:rsidDel="00000000" w:rsidP="00000000" w:rsidRDefault="00000000" w:rsidRPr="00000000" w14:paraId="000000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 communication between the Software (PS) and Hardware (PL) is critical. We utilized Contiguous Memory Allocation (CMA) via the </w:t>
      </w:r>
      <w:r w:rsidDel="00000000" w:rsidR="00000000" w:rsidRPr="00000000">
        <w:rPr>
          <w:rFonts w:ascii="Times New Roman" w:cs="Times New Roman" w:eastAsia="Times New Roman" w:hAnsi="Times New Roman"/>
          <w:rtl w:val="0"/>
        </w:rPr>
        <w:t xml:space="preserve">pynq.allocate</w:t>
      </w:r>
      <w:r w:rsidDel="00000000" w:rsidR="00000000" w:rsidRPr="00000000">
        <w:rPr>
          <w:rFonts w:ascii="Times New Roman" w:cs="Times New Roman" w:eastAsia="Times New Roman" w:hAnsi="Times New Roman"/>
          <w:rtl w:val="0"/>
        </w:rPr>
        <w:t xml:space="preserve"> driver.</w:t>
      </w:r>
    </w:p>
    <w:p w:rsidR="00000000" w:rsidDel="00000000" w:rsidP="00000000" w:rsidRDefault="00000000" w:rsidRPr="00000000" w14:paraId="000000B1">
      <w:pPr>
        <w:numPr>
          <w:ilvl w:val="0"/>
          <w:numId w:val="24"/>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Zero-Copy Buffers:</w:t>
      </w:r>
      <w:r w:rsidDel="00000000" w:rsidR="00000000" w:rsidRPr="00000000">
        <w:rPr>
          <w:rFonts w:ascii="Times New Roman" w:cs="Times New Roman" w:eastAsia="Times New Roman" w:hAnsi="Times New Roman"/>
          <w:rtl w:val="0"/>
        </w:rPr>
        <w:t xml:space="preserve"> Standard Python lists are scattered in memory. </w:t>
      </w:r>
      <w:r w:rsidDel="00000000" w:rsidR="00000000" w:rsidRPr="00000000">
        <w:rPr>
          <w:rFonts w:ascii="Times New Roman" w:cs="Times New Roman" w:eastAsia="Times New Roman" w:hAnsi="Times New Roman"/>
          <w:rtl w:val="0"/>
        </w:rPr>
        <w:t xml:space="preserve">pynq.allocate</w:t>
      </w:r>
      <w:r w:rsidDel="00000000" w:rsidR="00000000" w:rsidRPr="00000000">
        <w:rPr>
          <w:rFonts w:ascii="Times New Roman" w:cs="Times New Roman" w:eastAsia="Times New Roman" w:hAnsi="Times New Roman"/>
          <w:rtl w:val="0"/>
        </w:rPr>
        <w:t xml:space="preserve"> reserves a physically contiguous block of RAM (e.g., </w:t>
      </w:r>
      <w:r w:rsidDel="00000000" w:rsidR="00000000" w:rsidRPr="00000000">
        <w:rPr>
          <w:rFonts w:ascii="Times New Roman" w:cs="Times New Roman" w:eastAsia="Times New Roman" w:hAnsi="Times New Roman"/>
          <w:rtl w:val="0"/>
        </w:rPr>
        <w:t xml:space="preserve">0x10000000</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0x100FFFFF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2">
      <w:pPr>
        <w:numPr>
          <w:ilvl w:val="0"/>
          <w:numId w:val="24"/>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Direct Hardware Access:</w:t>
      </w:r>
      <w:r w:rsidDel="00000000" w:rsidR="00000000" w:rsidRPr="00000000">
        <w:rPr>
          <w:rFonts w:ascii="Times New Roman" w:cs="Times New Roman" w:eastAsia="Times New Roman" w:hAnsi="Times New Roman"/>
          <w:rtl w:val="0"/>
        </w:rPr>
        <w:t xml:space="preserve"> We pass the </w:t>
      </w:r>
      <w:r w:rsidDel="00000000" w:rsidR="00000000" w:rsidRPr="00000000">
        <w:rPr>
          <w:rFonts w:ascii="Times New Roman" w:cs="Times New Roman" w:eastAsia="Times New Roman" w:hAnsi="Times New Roman"/>
          <w:i w:val="1"/>
          <w:iCs w:val="1"/>
          <w:rtl w:val="0"/>
        </w:rPr>
        <w:t xml:space="preserve">physical address pointer</w:t>
      </w:r>
      <w:r w:rsidDel="00000000" w:rsidR="00000000" w:rsidRPr="00000000">
        <w:rPr>
          <w:rFonts w:ascii="Times New Roman" w:cs="Times New Roman" w:eastAsia="Times New Roman" w:hAnsi="Times New Roman"/>
          <w:rtl w:val="0"/>
        </w:rPr>
        <w:t xml:space="preserve"> of this buffer directly to the AXI DMA Controller on the FPGA.</w:t>
      </w:r>
    </w:p>
    <w:p w:rsidR="00000000" w:rsidDel="00000000" w:rsidP="00000000" w:rsidRDefault="00000000" w:rsidRPr="00000000" w14:paraId="000000B3">
      <w:pPr>
        <w:numPr>
          <w:ilvl w:val="0"/>
          <w:numId w:val="24"/>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Result:</w:t>
      </w:r>
      <w:r w:rsidDel="00000000" w:rsidR="00000000" w:rsidRPr="00000000">
        <w:rPr>
          <w:rFonts w:ascii="Times New Roman" w:cs="Times New Roman" w:eastAsia="Times New Roman" w:hAnsi="Times New Roman"/>
          <w:rtl w:val="0"/>
        </w:rPr>
        <w:t xml:space="preserve"> This allows the FPGA to read/write the video frame directly from RAM at hardware speeds (AXI4-Stream bandwidth) without the CPU needing to "copy" the pixels byte-by-byte.</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633ngj5xcyqa" w:id="36"/>
      <w:bookmarkEnd w:id="36"/>
      <w:r w:rsidDel="00000000" w:rsidR="00000000" w:rsidRPr="00000000">
        <w:rPr>
          <w:rtl w:val="0"/>
        </w:rPr>
      </w:r>
    </w:p>
    <w:p w:rsidR="00000000" w:rsidDel="00000000" w:rsidP="00000000" w:rsidRDefault="00000000" w:rsidRPr="00000000" w14:paraId="000000B6">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779n09hzf6ai" w:id="37"/>
      <w:bookmarkEnd w:id="37"/>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45600" cy="21971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4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hqw601i6du3f" w:id="38"/>
      <w:bookmarkEnd w:id="38"/>
      <w:r w:rsidDel="00000000" w:rsidR="00000000" w:rsidRPr="00000000">
        <w:rPr>
          <w:rtl w:val="0"/>
        </w:rPr>
      </w:r>
    </w:p>
    <w:p w:rsidR="00000000" w:rsidDel="00000000" w:rsidP="00000000" w:rsidRDefault="00000000" w:rsidRPr="00000000" w14:paraId="000000B8">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wxhziaiv44sf" w:id="39"/>
      <w:bookmarkEnd w:id="39"/>
      <w:r w:rsidDel="00000000" w:rsidR="00000000" w:rsidRPr="00000000">
        <w:rPr>
          <w:rtl w:val="0"/>
        </w:rPr>
      </w:r>
    </w:p>
    <w:p w:rsidR="00000000" w:rsidDel="00000000" w:rsidP="00000000" w:rsidRDefault="00000000" w:rsidRPr="00000000" w14:paraId="000000B9">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dzllpakuy9qm" w:id="40"/>
      <w:bookmarkEnd w:id="40"/>
      <w:r w:rsidDel="00000000" w:rsidR="00000000" w:rsidRPr="00000000">
        <w:rPr>
          <w:rtl w:val="0"/>
        </w:rPr>
      </w:r>
    </w:p>
    <w:p w:rsidR="00000000" w:rsidDel="00000000" w:rsidP="00000000" w:rsidRDefault="00000000" w:rsidRPr="00000000" w14:paraId="000000BA">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bwq2takrzo2q" w:id="41"/>
      <w:bookmarkEnd w:id="41"/>
      <w:r w:rsidDel="00000000" w:rsidR="00000000" w:rsidRPr="00000000">
        <w:rPr>
          <w:rtl w:val="0"/>
        </w:rPr>
      </w:r>
    </w:p>
    <w:p w:rsidR="00000000" w:rsidDel="00000000" w:rsidP="00000000" w:rsidRDefault="00000000" w:rsidRPr="00000000" w14:paraId="000000BB">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ukmq18ubbmdu" w:id="42"/>
      <w:bookmarkEnd w:id="42"/>
      <w:r w:rsidDel="00000000" w:rsidR="00000000" w:rsidRPr="00000000">
        <w:rPr>
          <w:rtl w:val="0"/>
        </w:rPr>
      </w:r>
    </w:p>
    <w:p w:rsidR="00000000" w:rsidDel="00000000" w:rsidP="00000000" w:rsidRDefault="00000000" w:rsidRPr="00000000" w14:paraId="000000BC">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ugb3aytvuuqj" w:id="43"/>
      <w:bookmarkEnd w:id="43"/>
      <w:r w:rsidDel="00000000" w:rsidR="00000000" w:rsidRPr="00000000">
        <w:rPr>
          <w:rtl w:val="0"/>
        </w:rPr>
      </w:r>
    </w:p>
    <w:p w:rsidR="00000000" w:rsidDel="00000000" w:rsidP="00000000" w:rsidRDefault="00000000" w:rsidRPr="00000000" w14:paraId="000000BD">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tv20ctyn1o9y" w:id="44"/>
      <w:bookmarkEnd w:id="44"/>
      <w:r w:rsidDel="00000000" w:rsidR="00000000" w:rsidRPr="00000000">
        <w:rPr>
          <w:rtl w:val="0"/>
        </w:rPr>
      </w:r>
    </w:p>
    <w:p w:rsidR="00000000" w:rsidDel="00000000" w:rsidP="00000000" w:rsidRDefault="00000000" w:rsidRPr="00000000" w14:paraId="000000BE">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4a85xyk51mpi" w:id="45"/>
      <w:bookmarkEnd w:id="45"/>
      <w:r w:rsidDel="00000000" w:rsidR="00000000" w:rsidRPr="00000000">
        <w:rPr>
          <w:rFonts w:ascii="Times New Roman" w:cs="Times New Roman" w:eastAsia="Times New Roman" w:hAnsi="Times New Roman"/>
          <w:b w:val="1"/>
          <w:bCs w:val="1"/>
          <w:sz w:val="32"/>
          <w:szCs w:val="32"/>
          <w:rtl w:val="0"/>
        </w:rPr>
        <w:t xml:space="preserve">6. System Validation &amp; Performance Verification</w:t>
      </w:r>
    </w:p>
    <w:p w:rsidR="00000000" w:rsidDel="00000000" w:rsidP="00000000" w:rsidRDefault="00000000" w:rsidRPr="00000000" w14:paraId="000000BF">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fsicpjl6iz29" w:id="46"/>
      <w:bookmarkEnd w:id="46"/>
      <w:r w:rsidDel="00000000" w:rsidR="00000000" w:rsidRPr="00000000">
        <w:rPr>
          <w:rFonts w:ascii="Times New Roman" w:cs="Times New Roman" w:eastAsia="Times New Roman" w:hAnsi="Times New Roman"/>
          <w:b w:val="1"/>
          <w:bCs w:val="1"/>
          <w:color w:val="000000"/>
          <w:sz w:val="26"/>
          <w:szCs w:val="26"/>
          <w:rtl w:val="0"/>
        </w:rPr>
        <w:t xml:space="preserve">6.1 Benchmark Methodology (Baseline vs. Accelerated)</w:t>
      </w:r>
    </w:p>
    <w:p w:rsidR="00000000" w:rsidDel="00000000" w:rsidP="00000000" w:rsidRDefault="00000000" w:rsidRPr="00000000" w14:paraId="000000C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quantify the performance benefits of the proposed Heterogeneous Asynchronous Architecture, we conducted a rigorous A/B test on the PYNQ-Z2 platform under identical thermal and power conditions.</w:t>
      </w:r>
    </w:p>
    <w:p w:rsidR="00000000" w:rsidDel="00000000" w:rsidP="00000000" w:rsidRDefault="00000000" w:rsidRPr="00000000" w14:paraId="000000C1">
      <w:pPr>
        <w:spacing w:after="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 Setup:</w:t>
      </w:r>
    </w:p>
    <w:p w:rsidR="00000000" w:rsidDel="00000000" w:rsidP="00000000" w:rsidRDefault="00000000" w:rsidRPr="00000000" w14:paraId="000000C2">
      <w:pPr>
        <w:numPr>
          <w:ilvl w:val="0"/>
          <w:numId w:val="1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Input:</w:t>
      </w:r>
      <w:r w:rsidDel="00000000" w:rsidR="00000000" w:rsidRPr="00000000">
        <w:rPr>
          <w:rFonts w:ascii="Times New Roman" w:cs="Times New Roman" w:eastAsia="Times New Roman" w:hAnsi="Times New Roman"/>
          <w:rtl w:val="0"/>
        </w:rPr>
        <w:t xml:space="preserve"> 720p USB Camera Feed (Logitech C270).</w:t>
      </w:r>
    </w:p>
    <w:p w:rsidR="00000000" w:rsidDel="00000000" w:rsidP="00000000" w:rsidRDefault="00000000" w:rsidRPr="00000000" w14:paraId="000000C3">
      <w:pPr>
        <w:numPr>
          <w:ilvl w:val="0"/>
          <w:numId w:val="1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Model:</w:t>
      </w:r>
      <w:r w:rsidDel="00000000" w:rsidR="00000000" w:rsidRPr="00000000">
        <w:rPr>
          <w:rFonts w:ascii="Times New Roman" w:cs="Times New Roman" w:eastAsia="Times New Roman" w:hAnsi="Times New Roman"/>
          <w:rtl w:val="0"/>
        </w:rPr>
        <w:t xml:space="preserve"> MobileNet-SSD (300x300 Input Resolution).</w:t>
      </w:r>
    </w:p>
    <w:p w:rsidR="00000000" w:rsidDel="00000000" w:rsidP="00000000" w:rsidRDefault="00000000" w:rsidRPr="00000000" w14:paraId="000000C4">
      <w:pPr>
        <w:numPr>
          <w:ilvl w:val="0"/>
          <w:numId w:val="1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Metric 1 (Baseline):</w:t>
      </w:r>
      <w:r w:rsidDel="00000000" w:rsidR="00000000" w:rsidRPr="00000000">
        <w:rPr>
          <w:rFonts w:ascii="Times New Roman" w:cs="Times New Roman" w:eastAsia="Times New Roman" w:hAnsi="Times New Roman"/>
          <w:rtl w:val="0"/>
        </w:rPr>
        <w:t xml:space="preserve"> Sequential Python Loop on CPU.</w:t>
      </w:r>
    </w:p>
    <w:p w:rsidR="00000000" w:rsidDel="00000000" w:rsidP="00000000" w:rsidRDefault="00000000" w:rsidRPr="00000000" w14:paraId="000000C5">
      <w:pPr>
        <w:numPr>
          <w:ilvl w:val="0"/>
          <w:numId w:val="12"/>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Metric 2 (Accelerated):</w:t>
      </w:r>
      <w:r w:rsidDel="00000000" w:rsidR="00000000" w:rsidRPr="00000000">
        <w:rPr>
          <w:rFonts w:ascii="Times New Roman" w:cs="Times New Roman" w:eastAsia="Times New Roman" w:hAnsi="Times New Roman"/>
          <w:rtl w:val="0"/>
        </w:rPr>
        <w:t xml:space="preserve"> Asynchronous Multi-Threaded Pipeline with FPGA Offload (Capture || Inference || Hardware Acceleration).</w:t>
      </w:r>
    </w:p>
    <w:p w:rsidR="00000000" w:rsidDel="00000000" w:rsidP="00000000" w:rsidRDefault="00000000" w:rsidRPr="00000000" w14:paraId="000000C6">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ipux5yjqnddf" w:id="47"/>
      <w:bookmarkEnd w:id="47"/>
      <w:r w:rsidDel="00000000" w:rsidR="00000000" w:rsidRPr="00000000">
        <w:rPr>
          <w:rFonts w:ascii="Times New Roman" w:cs="Times New Roman" w:eastAsia="Times New Roman" w:hAnsi="Times New Roman"/>
          <w:b w:val="1"/>
          <w:bCs w:val="1"/>
          <w:color w:val="000000"/>
          <w:sz w:val="26"/>
          <w:szCs w:val="26"/>
          <w:rtl w:val="0"/>
        </w:rPr>
        <w:t xml:space="preserve">6.2 Latency Analysis (End-to-End System Response)</w:t>
      </w:r>
    </w:p>
    <w:p w:rsidR="00000000" w:rsidDel="00000000" w:rsidP="00000000" w:rsidRDefault="00000000" w:rsidRPr="00000000" w14:paraId="000000C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Latency determines the "responsiveness" of the system—critical for safety applications like collision avoidance. We measured the Time-to-Result from frame capture to bounding box rendering.</w:t>
      </w:r>
    </w:p>
    <w:tbl>
      <w:tblPr>
        <w:tblStyle w:val="Table4"/>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8.1082594801178"/>
        <w:gridCol w:w="2318.835041017363"/>
        <w:gridCol w:w="2602.774025631734"/>
        <w:gridCol w:w="2148.47165024874"/>
        <w:tblGridChange w:id="0">
          <w:tblGrid>
            <w:gridCol w:w="1978.1082594801178"/>
            <w:gridCol w:w="2318.835041017363"/>
            <w:gridCol w:w="2602.774025631734"/>
            <w:gridCol w:w="2148.47165024874"/>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Baseline Latency (ms)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Accelerated Latency (ms)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Reduction</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Video Acquisition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~33ms (Blocking)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~5ms (Non-Blocking)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85%</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Pre-Processing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~15ms (CPU Resize)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~2ms (DMA Transfer)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86%</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Inference Engine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~120ms (Sequential)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~100ms (Parallel)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17%</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Total System Lag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~168ms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~107ms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~36% Improvement</w:t>
            </w:r>
            <w:r w:rsidDel="00000000" w:rsidR="00000000" w:rsidRPr="00000000">
              <w:rPr>
                <w:rtl w:val="0"/>
              </w:rPr>
            </w:r>
          </w:p>
        </w:tc>
      </w:tr>
    </w:tbl>
    <w:p w:rsidR="00000000" w:rsidDel="00000000" w:rsidP="00000000" w:rsidRDefault="00000000" w:rsidRPr="00000000" w14:paraId="000000DC">
      <w:pPr>
        <w:spacing w:after="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D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Analysis:</w:t>
      </w:r>
      <w:r w:rsidDel="00000000" w:rsidR="00000000" w:rsidRPr="00000000">
        <w:rPr>
          <w:rFonts w:ascii="Times New Roman" w:cs="Times New Roman" w:eastAsia="Times New Roman" w:hAnsi="Times New Roman"/>
          <w:rtl w:val="0"/>
        </w:rPr>
        <w:t xml:space="preserve"> By decoupling the video capture from the heavy inference task, the accelerated system reduces the perceived lag by over 35%. The video feed remains fluid, whereas the baseline suffers from noticeable "stutter" every time the neural network executes.</w:t>
      </w:r>
    </w:p>
    <w:p w:rsidR="00000000" w:rsidDel="00000000" w:rsidP="00000000" w:rsidRDefault="00000000" w:rsidRPr="00000000" w14:paraId="000000DE">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uackla6oqxhv" w:id="48"/>
      <w:bookmarkEnd w:id="48"/>
      <w:r w:rsidDel="00000000" w:rsidR="00000000" w:rsidRPr="00000000">
        <w:rPr>
          <w:rtl w:val="0"/>
        </w:rPr>
      </w:r>
    </w:p>
    <w:p w:rsidR="00000000" w:rsidDel="00000000" w:rsidP="00000000" w:rsidRDefault="00000000" w:rsidRPr="00000000" w14:paraId="000000DF">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nv5aizkxyb3w" w:id="49"/>
      <w:bookmarkEnd w:id="49"/>
      <w:r w:rsidDel="00000000" w:rsidR="00000000" w:rsidRPr="00000000">
        <w:rPr>
          <w:rtl w:val="0"/>
        </w:rPr>
      </w:r>
    </w:p>
    <w:p w:rsidR="00000000" w:rsidDel="00000000" w:rsidP="00000000" w:rsidRDefault="00000000" w:rsidRPr="00000000" w14:paraId="000000E0">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bbbx4yojtw55" w:id="50"/>
      <w:bookmarkEnd w:id="50"/>
      <w:r w:rsidDel="00000000" w:rsidR="00000000" w:rsidRPr="00000000">
        <w:rPr>
          <w:rtl w:val="0"/>
        </w:rPr>
      </w:r>
    </w:p>
    <w:p w:rsidR="00000000" w:rsidDel="00000000" w:rsidP="00000000" w:rsidRDefault="00000000" w:rsidRPr="00000000" w14:paraId="000000E1">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2zebveinqcch" w:id="51"/>
      <w:bookmarkEnd w:id="51"/>
      <w:r w:rsidDel="00000000" w:rsidR="00000000" w:rsidRPr="00000000">
        <w:rPr>
          <w:rtl w:val="0"/>
        </w:rPr>
      </w:r>
    </w:p>
    <w:p w:rsidR="00000000" w:rsidDel="00000000" w:rsidP="00000000" w:rsidRDefault="00000000" w:rsidRPr="00000000" w14:paraId="000000E2">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jil3ymyxwhhi" w:id="52"/>
      <w:bookmarkEnd w:id="52"/>
      <w:r w:rsidDel="00000000" w:rsidR="00000000" w:rsidRPr="00000000">
        <w:rPr>
          <w:rFonts w:ascii="Times New Roman" w:cs="Times New Roman" w:eastAsia="Times New Roman" w:hAnsi="Times New Roman"/>
          <w:b w:val="1"/>
          <w:bCs w:val="1"/>
          <w:color w:val="000000"/>
          <w:sz w:val="26"/>
          <w:szCs w:val="26"/>
          <w:rtl w:val="0"/>
        </w:rPr>
        <w:t xml:space="preserve">6.3 Throughput Analysis (FPS Stability)</w:t>
      </w:r>
    </w:p>
    <w:p w:rsidR="00000000" w:rsidDel="00000000" w:rsidP="00000000" w:rsidRDefault="00000000" w:rsidRPr="00000000" w14:paraId="000000E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Throughput measures the total number of frames processed per second. This is the primary indicator of user experience.</w:t>
      </w:r>
    </w:p>
    <w:p w:rsidR="00000000" w:rsidDel="00000000" w:rsidP="00000000" w:rsidRDefault="00000000" w:rsidRPr="00000000" w14:paraId="000000E4">
      <w:pPr>
        <w:numPr>
          <w:ilvl w:val="0"/>
          <w:numId w:val="2"/>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Baseline Performance:</w:t>
      </w:r>
      <w:r w:rsidDel="00000000" w:rsidR="00000000" w:rsidRPr="00000000">
        <w:rPr>
          <w:rFonts w:ascii="Times New Roman" w:cs="Times New Roman" w:eastAsia="Times New Roman" w:hAnsi="Times New Roman"/>
          <w:rtl w:val="0"/>
        </w:rPr>
        <w:t xml:space="preserve"> The CPU-only implementation struggled to maintain 2–3 FPS. The processor was saturated (100% Load), causing the OS to throttle and drop frames.</w:t>
      </w:r>
    </w:p>
    <w:p w:rsidR="00000000" w:rsidDel="00000000" w:rsidP="00000000" w:rsidRDefault="00000000" w:rsidRPr="00000000" w14:paraId="000000E5">
      <w:pPr>
        <w:numPr>
          <w:ilvl w:val="0"/>
          <w:numId w:val="2"/>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Accelerated Performance:</w:t>
      </w:r>
      <w:r w:rsidDel="00000000" w:rsidR="00000000" w:rsidRPr="00000000">
        <w:rPr>
          <w:rFonts w:ascii="Times New Roman" w:cs="Times New Roman" w:eastAsia="Times New Roman" w:hAnsi="Times New Roman"/>
          <w:rtl w:val="0"/>
        </w:rPr>
        <w:t xml:space="preserve"> The Asynchronous Pipeline consistently delivered ~10 FPS for the detection stream, while the video background rendered at a smooth 30 FPS.</w:t>
      </w:r>
    </w:p>
    <w:p w:rsidR="00000000" w:rsidDel="00000000" w:rsidP="00000000" w:rsidRDefault="00000000" w:rsidRPr="00000000" w14:paraId="000000E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Result:</w:t>
      </w:r>
      <w:r w:rsidDel="00000000" w:rsidR="00000000" w:rsidRPr="00000000">
        <w:rPr>
          <w:rFonts w:ascii="Times New Roman" w:cs="Times New Roman" w:eastAsia="Times New Roman" w:hAnsi="Times New Roman"/>
          <w:rtl w:val="0"/>
        </w:rPr>
        <w:t xml:space="preserve"> The proposed architecture achieved a </w:t>
      </w:r>
      <w:r w:rsidDel="00000000" w:rsidR="00000000" w:rsidRPr="00000000">
        <w:rPr>
          <w:rFonts w:ascii="Times New Roman" w:cs="Times New Roman" w:eastAsia="Times New Roman" w:hAnsi="Times New Roman"/>
          <w:b w:val="1"/>
          <w:bCs w:val="1"/>
          <w:rtl w:val="0"/>
        </w:rPr>
        <w:t xml:space="preserve">&gt;3x Speedup</w:t>
      </w:r>
      <w:r w:rsidDel="00000000" w:rsidR="00000000" w:rsidRPr="00000000">
        <w:rPr>
          <w:rFonts w:ascii="Times New Roman" w:cs="Times New Roman" w:eastAsia="Times New Roman" w:hAnsi="Times New Roman"/>
          <w:rtl w:val="0"/>
        </w:rPr>
        <w:t xml:space="preserve"> in effective object detection throughput, meeting and exceeding the "Minimum 2x Speedup" requirement of the challenge.</w:t>
      </w:r>
    </w:p>
    <w:p w:rsidR="00000000" w:rsidDel="00000000" w:rsidP="00000000" w:rsidRDefault="00000000" w:rsidRPr="00000000" w14:paraId="000000E7">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nfd9gihbmnzj" w:id="53"/>
      <w:bookmarkEnd w:id="53"/>
      <w:r w:rsidDel="00000000" w:rsidR="00000000" w:rsidRPr="00000000">
        <w:rPr>
          <w:rFonts w:ascii="Times New Roman" w:cs="Times New Roman" w:eastAsia="Times New Roman" w:hAnsi="Times New Roman"/>
          <w:b w:val="1"/>
          <w:bCs w:val="1"/>
          <w:color w:val="000000"/>
          <w:sz w:val="26"/>
          <w:szCs w:val="26"/>
          <w:rtl w:val="0"/>
        </w:rPr>
        <w:t xml:space="preserve">6.4 Power Consumption Profile (Estimated)</w:t>
      </w:r>
    </w:p>
    <w:p w:rsidR="00000000" w:rsidDel="00000000" w:rsidP="00000000" w:rsidRDefault="00000000" w:rsidRPr="00000000" w14:paraId="000000E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 power usage is the main advantage of FPGA SoCs over GPUs. We estimated the power draw using the Xilinx Power Estimator (XPE) tool and onboard current sensors.</w:t>
      </w:r>
    </w:p>
    <w:tbl>
      <w:tblPr>
        <w:tblStyle w:val="Table5"/>
        <w:tblW w:w="6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5"/>
        <w:gridCol w:w="3065"/>
        <w:tblGridChange w:id="0">
          <w:tblGrid>
            <w:gridCol w:w="3545"/>
            <w:gridCol w:w="306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9">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Component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Estimated Power (Watts)</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B">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Processing System (ARM)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W</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Programmable Logic (FPGA)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 W (Dynamic)</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Peripherals (USB/HDMI)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Total System Power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spacing w:after="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~3.3 W</w:t>
            </w:r>
            <w:r w:rsidDel="00000000" w:rsidR="00000000" w:rsidRPr="00000000">
              <w:rPr>
                <w:rtl w:val="0"/>
              </w:rPr>
            </w:r>
          </w:p>
        </w:tc>
      </w:tr>
    </w:tbl>
    <w:p w:rsidR="00000000" w:rsidDel="00000000" w:rsidP="00000000" w:rsidRDefault="00000000" w:rsidRPr="00000000" w14:paraId="000000F3">
      <w:pPr>
        <w:spacing w:after="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4">
      <w:pPr>
        <w:spacing w:after="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Efficiency Verdict:</w:t>
      </w:r>
    </w:p>
    <w:p w:rsidR="00000000" w:rsidDel="00000000" w:rsidP="00000000" w:rsidRDefault="00000000" w:rsidRPr="00000000" w14:paraId="000000F5">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Compared to an entry-level edge GPU (e.g., Jetson Nano at ~10W) or a desktop GPU (&gt;200W), the Zynq-based solution operates at &lt;4 Watts. This allows the entire system to run on battery power for extended periods, making it viable for autonomous drones and remote surveillance units.</w:t>
      </w:r>
    </w:p>
    <w:p w:rsidR="00000000" w:rsidDel="00000000" w:rsidP="00000000" w:rsidRDefault="00000000" w:rsidRPr="00000000" w14:paraId="000000F6">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9rm8w8wogty8" w:id="54"/>
      <w:bookmarkEnd w:id="54"/>
      <w:r w:rsidDel="00000000" w:rsidR="00000000" w:rsidRPr="00000000">
        <w:rPr>
          <w:rtl w:val="0"/>
        </w:rPr>
      </w:r>
    </w:p>
    <w:p w:rsidR="00000000" w:rsidDel="00000000" w:rsidP="00000000" w:rsidRDefault="00000000" w:rsidRPr="00000000" w14:paraId="000000F7">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3w8b6pmh4ews" w:id="55"/>
      <w:bookmarkEnd w:id="55"/>
      <w:r w:rsidDel="00000000" w:rsidR="00000000" w:rsidRPr="00000000">
        <w:rPr>
          <w:rtl w:val="0"/>
        </w:rPr>
      </w:r>
    </w:p>
    <w:p w:rsidR="00000000" w:rsidDel="00000000" w:rsidP="00000000" w:rsidRDefault="00000000" w:rsidRPr="00000000" w14:paraId="000000F8">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3nbv1nenf0s0" w:id="56"/>
      <w:bookmarkEnd w:id="56"/>
      <w:r w:rsidDel="00000000" w:rsidR="00000000" w:rsidRPr="00000000">
        <w:rPr>
          <w:rtl w:val="0"/>
        </w:rPr>
      </w:r>
    </w:p>
    <w:p w:rsidR="00000000" w:rsidDel="00000000" w:rsidP="00000000" w:rsidRDefault="00000000" w:rsidRPr="00000000" w14:paraId="000000F9">
      <w:pPr>
        <w:pStyle w:val="Heading1"/>
        <w:keepNext w:val="0"/>
        <w:keepLines w:val="0"/>
        <w:spacing w:before="0" w:lineRule="auto"/>
        <w:rPr>
          <w:rFonts w:ascii="Times New Roman" w:cs="Times New Roman" w:eastAsia="Times New Roman" w:hAnsi="Times New Roman"/>
          <w:b w:val="1"/>
          <w:bCs w:val="1"/>
          <w:sz w:val="26"/>
          <w:szCs w:val="26"/>
        </w:rPr>
      </w:pPr>
      <w:bookmarkStart w:colFirst="0" w:colLast="0" w:name="_nq9kg4q81b50" w:id="57"/>
      <w:bookmarkEnd w:id="57"/>
      <w:r w:rsidDel="00000000" w:rsidR="00000000" w:rsidRPr="00000000">
        <w:rPr>
          <w:rtl w:val="0"/>
        </w:rPr>
      </w:r>
    </w:p>
    <w:p w:rsidR="00000000" w:rsidDel="00000000" w:rsidP="00000000" w:rsidRDefault="00000000" w:rsidRPr="00000000" w14:paraId="000000FA">
      <w:pPr>
        <w:pStyle w:val="Heading1"/>
        <w:keepNext w:val="0"/>
        <w:keepLines w:val="0"/>
        <w:spacing w:before="0" w:lineRule="auto"/>
        <w:ind w:left="0" w:firstLine="0"/>
        <w:rPr>
          <w:rFonts w:ascii="Times New Roman" w:cs="Times New Roman" w:eastAsia="Times New Roman" w:hAnsi="Times New Roman"/>
          <w:b w:val="1"/>
          <w:bCs w:val="1"/>
          <w:sz w:val="26"/>
          <w:szCs w:val="26"/>
        </w:rPr>
      </w:pPr>
      <w:bookmarkStart w:colFirst="0" w:colLast="0" w:name="_a3ru08b7crni" w:id="58"/>
      <w:bookmarkEnd w:id="58"/>
      <w:r w:rsidDel="00000000" w:rsidR="00000000" w:rsidRPr="00000000">
        <w:rPr>
          <w:rFonts w:ascii="Times New Roman" w:cs="Times New Roman" w:eastAsia="Times New Roman" w:hAnsi="Times New Roman"/>
          <w:b w:val="1"/>
          <w:bCs w:val="1"/>
          <w:sz w:val="26"/>
          <w:szCs w:val="26"/>
          <w:rtl w:val="0"/>
        </w:rPr>
        <w:t xml:space="preserve">6.5 Experimental Outputs: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45600" cy="35179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45600" cy="31369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4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keepNext w:val="0"/>
        <w:keepLines w:val="0"/>
        <w:spacing w:before="0" w:lineRule="auto"/>
        <w:rPr>
          <w:rFonts w:ascii="Times New Roman" w:cs="Times New Roman" w:eastAsia="Times New Roman" w:hAnsi="Times New Roman"/>
          <w:b w:val="1"/>
          <w:bCs w:val="1"/>
          <w:sz w:val="30"/>
          <w:szCs w:val="30"/>
        </w:rPr>
      </w:pPr>
      <w:bookmarkStart w:colFirst="0" w:colLast="0" w:name="_sikseig7r2r2" w:id="59"/>
      <w:bookmarkEnd w:id="59"/>
      <w:r w:rsidDel="00000000" w:rsidR="00000000" w:rsidRPr="00000000">
        <w:rPr>
          <w:rtl w:val="0"/>
        </w:rPr>
      </w:r>
    </w:p>
    <w:p w:rsidR="00000000" w:rsidDel="00000000" w:rsidP="00000000" w:rsidRDefault="00000000" w:rsidRPr="00000000" w14:paraId="00000106">
      <w:pPr>
        <w:pStyle w:val="Heading1"/>
        <w:keepNext w:val="0"/>
        <w:keepLines w:val="0"/>
        <w:spacing w:before="0" w:lineRule="auto"/>
        <w:rPr>
          <w:rFonts w:ascii="Times New Roman" w:cs="Times New Roman" w:eastAsia="Times New Roman" w:hAnsi="Times New Roman"/>
          <w:b w:val="1"/>
          <w:bCs w:val="1"/>
          <w:sz w:val="32"/>
          <w:szCs w:val="32"/>
        </w:rPr>
      </w:pPr>
      <w:bookmarkStart w:colFirst="0" w:colLast="0" w:name="_gsu5r3l1222r" w:id="60"/>
      <w:bookmarkEnd w:id="60"/>
      <w:r w:rsidDel="00000000" w:rsidR="00000000" w:rsidRPr="00000000">
        <w:rPr>
          <w:rFonts w:ascii="Times New Roman" w:cs="Times New Roman" w:eastAsia="Times New Roman" w:hAnsi="Times New Roman"/>
          <w:b w:val="1"/>
          <w:bCs w:val="1"/>
          <w:sz w:val="32"/>
          <w:szCs w:val="32"/>
          <w:rtl w:val="0"/>
        </w:rPr>
        <w:t xml:space="preserve">7. Product Viability &amp; Scalability (Commercial Analysis)</w:t>
      </w:r>
    </w:p>
    <w:p w:rsidR="00000000" w:rsidDel="00000000" w:rsidP="00000000" w:rsidRDefault="00000000" w:rsidRPr="00000000" w14:paraId="00000107">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u05ikbtfe76v" w:id="61"/>
      <w:bookmarkEnd w:id="61"/>
      <w:r w:rsidDel="00000000" w:rsidR="00000000" w:rsidRPr="00000000">
        <w:rPr>
          <w:rFonts w:ascii="Times New Roman" w:cs="Times New Roman" w:eastAsia="Times New Roman" w:hAnsi="Times New Roman"/>
          <w:b w:val="1"/>
          <w:bCs w:val="1"/>
          <w:color w:val="000000"/>
          <w:sz w:val="26"/>
          <w:szCs w:val="26"/>
          <w:rtl w:val="0"/>
        </w:rPr>
        <w:t xml:space="preserve">7.1 Compute Density &amp; SWaP Optimization</w:t>
      </w:r>
    </w:p>
    <w:p w:rsidR="00000000" w:rsidDel="00000000" w:rsidP="00000000" w:rsidRDefault="00000000" w:rsidRPr="00000000" w14:paraId="0000010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modern embedded systems, particularly for drones, robotics, and smart cameras - SWaP (Size, Weight, and Power) is the critical design constraint. Our Zynq-based architecture offers a superior "Compute Density" compared to traditional discrete architectures.</w:t>
      </w:r>
    </w:p>
    <w:p w:rsidR="00000000" w:rsidDel="00000000" w:rsidP="00000000" w:rsidRDefault="00000000" w:rsidRPr="00000000" w14:paraId="00000109">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SoC Integration:</w:t>
      </w:r>
      <w:r w:rsidDel="00000000" w:rsidR="00000000" w:rsidRPr="00000000">
        <w:rPr>
          <w:rFonts w:ascii="Times New Roman" w:cs="Times New Roman" w:eastAsia="Times New Roman" w:hAnsi="Times New Roman"/>
          <w:rtl w:val="0"/>
        </w:rPr>
        <w:t xml:space="preserve"> By consolidating the Application Processor (ARM), AI Accelerator (FPGA), and I/O Controller onto a single 19mm*19mm silicon die, we eliminate the need for external Southbridges, GPU cards, and complex power management ICs (PMICs).</w:t>
      </w:r>
    </w:p>
    <w:p w:rsidR="00000000" w:rsidDel="00000000" w:rsidP="00000000" w:rsidRDefault="00000000" w:rsidRPr="00000000" w14:paraId="0000010A">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Volumetric Efficiency: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entire solution fits within a &lt;100cc volume (roughly the size of a deck of cards), enabling direct integration into robotic arm end-effectors or drone fuselages.</w:t>
      </w:r>
    </w:p>
    <w:p w:rsidR="00000000" w:rsidDel="00000000" w:rsidP="00000000" w:rsidRDefault="00000000" w:rsidRPr="00000000" w14:paraId="0000010B">
      <w:pPr>
        <w:numPr>
          <w:ilvl w:val="0"/>
          <w:numId w:val="11"/>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Thermal Envelope:</w:t>
      </w:r>
      <w:r w:rsidDel="00000000" w:rsidR="00000000" w:rsidRPr="00000000">
        <w:rPr>
          <w:rFonts w:ascii="Times New Roman" w:cs="Times New Roman" w:eastAsia="Times New Roman" w:hAnsi="Times New Roman"/>
          <w:rtl w:val="0"/>
        </w:rPr>
        <w:t xml:space="preserve"> Unlike GPU-based edge devices (e.g., Jetson TX2/Xavier) that often require heavy active cooling (fans) to dissipate 15W+ of heat, our &lt;4W Passive Cooling design eliminates moving parts, significantly increasing the Mean Time Between Failures (MTBF) in dusty or vibrating industrial environments.</w:t>
      </w:r>
    </w:p>
    <w:p w:rsidR="00000000" w:rsidDel="00000000" w:rsidP="00000000" w:rsidRDefault="00000000" w:rsidRPr="00000000" w14:paraId="0000010C">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7unnw4jmaca7" w:id="62"/>
      <w:bookmarkEnd w:id="62"/>
      <w:r w:rsidDel="00000000" w:rsidR="00000000" w:rsidRPr="00000000">
        <w:rPr>
          <w:rFonts w:ascii="Times New Roman" w:cs="Times New Roman" w:eastAsia="Times New Roman" w:hAnsi="Times New Roman"/>
          <w:b w:val="1"/>
          <w:bCs w:val="1"/>
          <w:color w:val="000000"/>
          <w:sz w:val="26"/>
          <w:szCs w:val="26"/>
          <w:rtl w:val="0"/>
        </w:rPr>
        <w:t xml:space="preserve">7.2 Scalability to Multi-Stream Environments</w:t>
      </w:r>
    </w:p>
    <w:p w:rsidR="00000000" w:rsidDel="00000000" w:rsidP="00000000" w:rsidRDefault="00000000" w:rsidRPr="00000000" w14:paraId="0000010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fundamental limitation of CPU/GPU architectures is "Resource Contention" - adding a second camera doubles the load on the shared memory bus and scheduler, causing exponential performance degradation. Our Heterogeneous Architecture solves this via Hardware Instantiation.</w:t>
      </w:r>
    </w:p>
    <w:p w:rsidR="00000000" w:rsidDel="00000000" w:rsidP="00000000" w:rsidRDefault="00000000" w:rsidRPr="00000000" w14:paraId="0000010E">
      <w:pPr>
        <w:numPr>
          <w:ilvl w:val="0"/>
          <w:numId w:val="14"/>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Linear Scalability:</w:t>
      </w:r>
      <w:r w:rsidDel="00000000" w:rsidR="00000000" w:rsidRPr="00000000">
        <w:rPr>
          <w:rFonts w:ascii="Times New Roman" w:cs="Times New Roman" w:eastAsia="Times New Roman" w:hAnsi="Times New Roman"/>
          <w:rtl w:val="0"/>
        </w:rPr>
        <w:t xml:space="preserve"> To support multiple cameras, we do not need to upgrade the processor. We simply instantiate additional copies of the Custom Feature Extractor IP within the unused FPGA fabric.</w:t>
      </w:r>
    </w:p>
    <w:p w:rsidR="00000000" w:rsidDel="00000000" w:rsidP="00000000" w:rsidRDefault="00000000" w:rsidRPr="00000000" w14:paraId="0000010F">
      <w:pPr>
        <w:numPr>
          <w:ilvl w:val="0"/>
          <w:numId w:val="14"/>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Parallel Ingest Lanes:</w:t>
      </w:r>
      <w:r w:rsidDel="00000000" w:rsidR="00000000" w:rsidRPr="00000000">
        <w:rPr>
          <w:rFonts w:ascii="Times New Roman" w:cs="Times New Roman" w:eastAsia="Times New Roman" w:hAnsi="Times New Roman"/>
          <w:rtl w:val="0"/>
        </w:rPr>
        <w:t xml:space="preserve"> The Programmable Logic acts as a "Vision Hub," ingesting and pre-processing up to 4 simultaneous video streams in parallel </w:t>
      </w:r>
      <w:r w:rsidDel="00000000" w:rsidR="00000000" w:rsidRPr="00000000">
        <w:rPr>
          <w:rFonts w:ascii="Times New Roman" w:cs="Times New Roman" w:eastAsia="Times New Roman" w:hAnsi="Times New Roman"/>
          <w:i w:val="1"/>
          <w:iCs w:val="1"/>
          <w:rtl w:val="0"/>
        </w:rPr>
        <w:t xml:space="preserve">before</w:t>
      </w:r>
      <w:r w:rsidDel="00000000" w:rsidR="00000000" w:rsidRPr="00000000">
        <w:rPr>
          <w:rFonts w:ascii="Times New Roman" w:cs="Times New Roman" w:eastAsia="Times New Roman" w:hAnsi="Times New Roman"/>
          <w:rtl w:val="0"/>
        </w:rPr>
        <w:t xml:space="preserve"> they reach the CPU. The ARM processor only receives the final metadata, ensuring that the OS remains responsive regardless of the number of active sensors.</w:t>
      </w:r>
    </w:p>
    <w:p w:rsidR="00000000" w:rsidDel="00000000" w:rsidP="00000000" w:rsidRDefault="00000000" w:rsidRPr="00000000" w14:paraId="00000110">
      <w:pPr>
        <w:numPr>
          <w:ilvl w:val="0"/>
          <w:numId w:val="14"/>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Throughput Independence:</w:t>
      </w:r>
      <w:r w:rsidDel="00000000" w:rsidR="00000000" w:rsidRPr="00000000">
        <w:rPr>
          <w:rFonts w:ascii="Times New Roman" w:cs="Times New Roman" w:eastAsia="Times New Roman" w:hAnsi="Times New Roman"/>
          <w:rtl w:val="0"/>
        </w:rPr>
        <w:t xml:space="preserve"> This architecture guarantees that the frame rate of Camera A does not drop when Camera B detects an object, a level of isolation impossible on standard single-threaded CPU architectures.</w:t>
      </w:r>
    </w:p>
    <w:p w:rsidR="00000000" w:rsidDel="00000000" w:rsidP="00000000" w:rsidRDefault="00000000" w:rsidRPr="00000000" w14:paraId="00000111">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yhqwb9hgn5zd" w:id="63"/>
      <w:bookmarkEnd w:id="63"/>
      <w:r w:rsidDel="00000000" w:rsidR="00000000" w:rsidRPr="00000000">
        <w:rPr>
          <w:rFonts w:ascii="Times New Roman" w:cs="Times New Roman" w:eastAsia="Times New Roman" w:hAnsi="Times New Roman"/>
          <w:b w:val="1"/>
          <w:bCs w:val="1"/>
          <w:color w:val="000000"/>
          <w:sz w:val="26"/>
          <w:szCs w:val="26"/>
          <w:rtl w:val="0"/>
        </w:rPr>
        <w:t xml:space="preserve">7.3 Competitive Advantage: Determinism &amp; Lifecycle</w:t>
      </w:r>
    </w:p>
    <w:p w:rsidR="00000000" w:rsidDel="00000000" w:rsidP="00000000" w:rsidRDefault="00000000" w:rsidRPr="00000000" w14:paraId="00000112">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GPUs offer raw speed, FPGAs offer Determinism, a non-negotiable requirement for safety-critical automation.</w:t>
      </w:r>
    </w:p>
    <w:p w:rsidR="00000000" w:rsidDel="00000000" w:rsidP="00000000" w:rsidRDefault="00000000" w:rsidRPr="00000000" w14:paraId="00000113">
      <w:pPr>
        <w:numPr>
          <w:ilvl w:val="0"/>
          <w:numId w:val="6"/>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Deterministic Latency (Jitter &lt; 1ms):</w:t>
      </w:r>
      <w:r w:rsidDel="00000000" w:rsidR="00000000" w:rsidRPr="00000000">
        <w:rPr>
          <w:rFonts w:ascii="Times New Roman" w:cs="Times New Roman" w:eastAsia="Times New Roman" w:hAnsi="Times New Roman"/>
          <w:rtl w:val="0"/>
        </w:rPr>
        <w:t xml:space="preserve"> In a GPU/CPU system, OS interrupts and garbage collection can cause random latency spikes (Jitter), which is dangerous for high-speed machinery. Our FPGA hardware pipeline executes in a fixed number of clock cycles every single time, guaranteeing precise synchronization with conveyor belts or robotic actuators.</w:t>
      </w:r>
    </w:p>
    <w:p w:rsidR="00000000" w:rsidDel="00000000" w:rsidP="00000000" w:rsidRDefault="00000000" w:rsidRPr="00000000" w14:paraId="00000114">
      <w:pPr>
        <w:numPr>
          <w:ilvl w:val="0"/>
          <w:numId w:val="6"/>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Product Lifecycle Longevity:</w:t>
      </w:r>
      <w:r w:rsidDel="00000000" w:rsidR="00000000" w:rsidRPr="00000000">
        <w:rPr>
          <w:rFonts w:ascii="Times New Roman" w:cs="Times New Roman" w:eastAsia="Times New Roman" w:hAnsi="Times New Roman"/>
          <w:rtl w:val="0"/>
        </w:rPr>
        <w:t xml:space="preserve"> Industrial clients require hardware availability for 10-15 years. Xilinx FPGAs have a proven industrial lifecycle significantly longer than consumer-grade GPU modules, which often reach End-of-Life (EOL) within 3-4 years.</w:t>
      </w:r>
    </w:p>
    <w:p w:rsidR="00000000" w:rsidDel="00000000" w:rsidP="00000000" w:rsidRDefault="00000000" w:rsidRPr="00000000" w14:paraId="00000115">
      <w:pPr>
        <w:numPr>
          <w:ilvl w:val="0"/>
          <w:numId w:val="6"/>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Data Sovereignty:</w:t>
      </w:r>
      <w:r w:rsidDel="00000000" w:rsidR="00000000" w:rsidRPr="00000000">
        <w:rPr>
          <w:rFonts w:ascii="Times New Roman" w:cs="Times New Roman" w:eastAsia="Times New Roman" w:hAnsi="Times New Roman"/>
          <w:rtl w:val="0"/>
        </w:rPr>
        <w:t xml:space="preserve"> By processing 100% of video data at the edge, the system inherently complies with strict data privacy regulations (GDPR, HIPAA), as no biometric data is transmitted to third-party cloud servers.</w:t>
      </w:r>
    </w:p>
    <w:p w:rsidR="00000000" w:rsidDel="00000000" w:rsidP="00000000" w:rsidRDefault="00000000" w:rsidRPr="00000000" w14:paraId="00000116">
      <w:pPr>
        <w:pStyle w:val="Heading3"/>
        <w:keepNext w:val="0"/>
        <w:keepLines w:val="0"/>
        <w:spacing w:before="0" w:lineRule="auto"/>
        <w:rPr>
          <w:rFonts w:ascii="Times New Roman" w:cs="Times New Roman" w:eastAsia="Times New Roman" w:hAnsi="Times New Roman"/>
          <w:b w:val="1"/>
          <w:bCs w:val="1"/>
          <w:color w:val="000000"/>
          <w:sz w:val="26"/>
          <w:szCs w:val="26"/>
        </w:rPr>
      </w:pPr>
      <w:bookmarkStart w:colFirst="0" w:colLast="0" w:name="_z421zs78ymh7" w:id="64"/>
      <w:bookmarkEnd w:id="64"/>
      <w:r w:rsidDel="00000000" w:rsidR="00000000" w:rsidRPr="00000000">
        <w:rPr>
          <w:rFonts w:ascii="Times New Roman" w:cs="Times New Roman" w:eastAsia="Times New Roman" w:hAnsi="Times New Roman"/>
          <w:b w:val="1"/>
          <w:bCs w:val="1"/>
          <w:color w:val="000000"/>
          <w:sz w:val="26"/>
          <w:szCs w:val="26"/>
          <w:rtl w:val="0"/>
        </w:rPr>
        <w:t xml:space="preserve">7.4 Industrial Reliability &amp; Fail-Safe Mechanisms</w:t>
      </w:r>
    </w:p>
    <w:p w:rsidR="00000000" w:rsidDel="00000000" w:rsidP="00000000" w:rsidRDefault="00000000" w:rsidRPr="00000000" w14:paraId="0000011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transition from a "Prototype" to an "Industrial Product," the system incorporates robust hardware-level reliability features:</w:t>
      </w:r>
    </w:p>
    <w:p w:rsidR="00000000" w:rsidDel="00000000" w:rsidP="00000000" w:rsidRDefault="00000000" w:rsidRPr="00000000" w14:paraId="00000118">
      <w:pPr>
        <w:numPr>
          <w:ilvl w:val="0"/>
          <w:numId w:val="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Hardware Watchdog Timer (WDT):</w:t>
      </w:r>
      <w:r w:rsidDel="00000000" w:rsidR="00000000" w:rsidRPr="00000000">
        <w:rPr>
          <w:rFonts w:ascii="Times New Roman" w:cs="Times New Roman" w:eastAsia="Times New Roman" w:hAnsi="Times New Roman"/>
          <w:rtl w:val="0"/>
        </w:rPr>
        <w:t xml:space="preserve"> A dedicated logic block in the PL monitors the "Heartbeat" of the Linux software stack. If the Operating System hangs or crashes, the WDT triggers a hardware reset in </w:t>
      </w:r>
      <w:r w:rsidDel="00000000" w:rsidR="00000000" w:rsidRPr="00000000">
        <w:rPr>
          <w:rFonts w:ascii="Times New Roman" w:cs="Times New Roman" w:eastAsia="Times New Roman" w:hAnsi="Times New Roman"/>
          <w:b w:val="1"/>
          <w:bCs w:val="1"/>
          <w:rtl w:val="0"/>
        </w:rPr>
        <w:t xml:space="preserve">&lt;10ms</w:t>
      </w:r>
      <w:r w:rsidDel="00000000" w:rsidR="00000000" w:rsidRPr="00000000">
        <w:rPr>
          <w:rFonts w:ascii="Times New Roman" w:cs="Times New Roman" w:eastAsia="Times New Roman" w:hAnsi="Times New Roman"/>
          <w:rtl w:val="0"/>
        </w:rPr>
        <w:t xml:space="preserve">, ensuring the system recovers automatically without human intervention.</w:t>
      </w:r>
    </w:p>
    <w:p w:rsidR="00000000" w:rsidDel="00000000" w:rsidP="00000000" w:rsidRDefault="00000000" w:rsidRPr="00000000" w14:paraId="00000119">
      <w:pPr>
        <w:numPr>
          <w:ilvl w:val="0"/>
          <w:numId w:val="3"/>
        </w:numPr>
        <w:spacing w:after="0" w:afterAutospacing="0" w:lineRule="auto"/>
        <w:ind w:left="720" w:hanging="360"/>
      </w:pPr>
      <w:r w:rsidDel="00000000" w:rsidR="00000000" w:rsidRPr="00000000">
        <w:rPr>
          <w:rFonts w:ascii="Times New Roman" w:cs="Times New Roman" w:eastAsia="Times New Roman" w:hAnsi="Times New Roman"/>
          <w:b w:val="1"/>
          <w:bCs w:val="1"/>
          <w:rtl w:val="0"/>
        </w:rPr>
        <w:t xml:space="preserve">Dynamic Thermal Management:</w:t>
      </w:r>
      <w:r w:rsidDel="00000000" w:rsidR="00000000" w:rsidRPr="00000000">
        <w:rPr>
          <w:rFonts w:ascii="Times New Roman" w:cs="Times New Roman" w:eastAsia="Times New Roman" w:hAnsi="Times New Roman"/>
          <w:rtl w:val="0"/>
        </w:rPr>
        <w:t xml:space="preserve"> The PL fabric includes on-die thermal sensors. If the core temperature approaches the junction limit ($85^\circ C$), the hardware accelerator automatically engages </w:t>
      </w:r>
      <w:r w:rsidDel="00000000" w:rsidR="00000000" w:rsidRPr="00000000">
        <w:rPr>
          <w:rFonts w:ascii="Times New Roman" w:cs="Times New Roman" w:eastAsia="Times New Roman" w:hAnsi="Times New Roman"/>
          <w:b w:val="1"/>
          <w:bCs w:val="1"/>
          <w:rtl w:val="0"/>
        </w:rPr>
        <w:t xml:space="preserve">Clock Gating</w:t>
      </w:r>
      <w:r w:rsidDel="00000000" w:rsidR="00000000" w:rsidRPr="00000000">
        <w:rPr>
          <w:rFonts w:ascii="Times New Roman" w:cs="Times New Roman" w:eastAsia="Times New Roman" w:hAnsi="Times New Roman"/>
          <w:rtl w:val="0"/>
        </w:rPr>
        <w:t xml:space="preserve">, throttling its frequency to prevent permanent silicon damage while maintaining essential video pass-through capabilities.</w:t>
      </w:r>
    </w:p>
    <w:p w:rsidR="00000000" w:rsidDel="00000000" w:rsidP="00000000" w:rsidRDefault="00000000" w:rsidRPr="00000000" w14:paraId="0000011A">
      <w:pPr>
        <w:numPr>
          <w:ilvl w:val="0"/>
          <w:numId w:val="3"/>
        </w:numPr>
        <w:spacing w:after="240" w:lineRule="auto"/>
        <w:ind w:left="720" w:hanging="360"/>
      </w:pPr>
      <w:r w:rsidDel="00000000" w:rsidR="00000000" w:rsidRPr="00000000">
        <w:rPr>
          <w:rFonts w:ascii="Times New Roman" w:cs="Times New Roman" w:eastAsia="Times New Roman" w:hAnsi="Times New Roman"/>
          <w:b w:val="1"/>
          <w:bCs w:val="1"/>
          <w:rtl w:val="0"/>
        </w:rPr>
        <w:t xml:space="preserve">Input Resilience:</w:t>
      </w:r>
      <w:r w:rsidDel="00000000" w:rsidR="00000000" w:rsidRPr="00000000">
        <w:rPr>
          <w:rFonts w:ascii="Times New Roman" w:cs="Times New Roman" w:eastAsia="Times New Roman" w:hAnsi="Times New Roman"/>
          <w:rtl w:val="0"/>
        </w:rPr>
        <w:t xml:space="preserve"> The GStreamer pipeline is engineered with "Hot-Plug" logic. If a camera cable is severed or disconnected, the system enters a "Safe Mode" rather than crashing, automatically re-initializing the video stream the moment the sensor is reconnected.</w:t>
      </w:r>
    </w:p>
    <w:p w:rsidR="00000000" w:rsidDel="00000000" w:rsidP="00000000" w:rsidRDefault="00000000" w:rsidRPr="00000000" w14:paraId="0000011B">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uaf84hqxl8p3" w:id="65"/>
      <w:bookmarkEnd w:id="65"/>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45600" cy="322580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4fq06or3i4wn" w:id="66"/>
      <w:bookmarkEnd w:id="66"/>
      <w:r w:rsidDel="00000000" w:rsidR="00000000" w:rsidRPr="00000000">
        <w:rPr>
          <w:rtl w:val="0"/>
        </w:rPr>
      </w:r>
    </w:p>
    <w:p w:rsidR="00000000" w:rsidDel="00000000" w:rsidP="00000000" w:rsidRDefault="00000000" w:rsidRPr="00000000" w14:paraId="0000011D">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wr5fn1pfrru2" w:id="67"/>
      <w:bookmarkEnd w:id="67"/>
      <w:r w:rsidDel="00000000" w:rsidR="00000000" w:rsidRPr="00000000">
        <w:rPr>
          <w:rtl w:val="0"/>
        </w:rPr>
      </w:r>
    </w:p>
    <w:p w:rsidR="00000000" w:rsidDel="00000000" w:rsidP="00000000" w:rsidRDefault="00000000" w:rsidRPr="00000000" w14:paraId="0000011E">
      <w:pPr>
        <w:pStyle w:val="Heading1"/>
        <w:keepNext w:val="0"/>
        <w:keepLines w:val="0"/>
        <w:spacing w:before="480" w:lineRule="auto"/>
        <w:rPr>
          <w:rFonts w:ascii="Times New Roman" w:cs="Times New Roman" w:eastAsia="Times New Roman" w:hAnsi="Times New Roman"/>
          <w:b w:val="1"/>
          <w:bCs w:val="1"/>
          <w:sz w:val="30"/>
          <w:szCs w:val="30"/>
        </w:rPr>
      </w:pPr>
      <w:bookmarkStart w:colFirst="0" w:colLast="0" w:name="_wk3v4tsmpbq5" w:id="68"/>
      <w:bookmarkEnd w:id="68"/>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7nvhqylno9jp" w:id="69"/>
      <w:bookmarkEnd w:id="69"/>
      <w:r w:rsidDel="00000000" w:rsidR="00000000" w:rsidRPr="00000000">
        <w:rPr>
          <w:rFonts w:ascii="Times New Roman" w:cs="Times New Roman" w:eastAsia="Times New Roman" w:hAnsi="Times New Roman"/>
          <w:b w:val="1"/>
          <w:bCs w:val="1"/>
          <w:sz w:val="32"/>
          <w:szCs w:val="32"/>
          <w:rtl w:val="0"/>
        </w:rPr>
        <w:t xml:space="preserve">8. Deployment &amp; Future Roadmap</w:t>
      </w:r>
    </w:p>
    <w:p w:rsidR="00000000" w:rsidDel="00000000" w:rsidP="00000000" w:rsidRDefault="00000000" w:rsidRPr="00000000" w14:paraId="0000012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1xa3r2t9ulm" w:id="70"/>
      <w:bookmarkEnd w:id="70"/>
      <w:r w:rsidDel="00000000" w:rsidR="00000000" w:rsidRPr="00000000">
        <w:rPr>
          <w:rFonts w:ascii="Times New Roman" w:cs="Times New Roman" w:eastAsia="Times New Roman" w:hAnsi="Times New Roman"/>
          <w:b w:val="1"/>
          <w:bCs w:val="1"/>
          <w:color w:val="000000"/>
          <w:sz w:val="26"/>
          <w:szCs w:val="26"/>
          <w:rtl w:val="0"/>
        </w:rPr>
        <w:t xml:space="preserve">8.1 Path to Production (Bitstream Security &amp; Updates)</w:t>
      </w:r>
    </w:p>
    <w:p w:rsidR="00000000" w:rsidDel="00000000" w:rsidP="00000000" w:rsidRDefault="00000000" w:rsidRPr="00000000" w14:paraId="000001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Transitioning from a prototype to a commercial product requires robust Intellectual Property (IP) protection and field maintainability. Our Zynq-based platform offers enterprise-grade security features native to silicon.</w:t>
      </w:r>
    </w:p>
    <w:p w:rsidR="00000000" w:rsidDel="00000000" w:rsidP="00000000" w:rsidRDefault="00000000" w:rsidRPr="00000000" w14:paraId="00000123">
      <w:pPr>
        <w:numPr>
          <w:ilvl w:val="0"/>
          <w:numId w:val="20"/>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Bitstream Encryption (AES-256):</w:t>
      </w:r>
      <w:r w:rsidDel="00000000" w:rsidR="00000000" w:rsidRPr="00000000">
        <w:rPr>
          <w:rFonts w:ascii="Times New Roman" w:cs="Times New Roman" w:eastAsia="Times New Roman" w:hAnsi="Times New Roman"/>
          <w:rtl w:val="0"/>
        </w:rPr>
        <w:t xml:space="preserve"> Unlike software AI models which can be easily copied from an SD card, our Custom Feature Extractor IP is protected by AES-256 encryption. The bitstream is encrypted by the developer and only decrypted by the specific Zynq chip at runtime using a fused key, making reverse-engineering virtually impossible.</w:t>
      </w:r>
    </w:p>
    <w:p w:rsidR="00000000" w:rsidDel="00000000" w:rsidP="00000000" w:rsidRDefault="00000000" w:rsidRPr="00000000" w14:paraId="00000124">
      <w:pPr>
        <w:numPr>
          <w:ilvl w:val="0"/>
          <w:numId w:val="2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Secure Boot Chain:</w:t>
      </w:r>
      <w:r w:rsidDel="00000000" w:rsidR="00000000" w:rsidRPr="00000000">
        <w:rPr>
          <w:rFonts w:ascii="Times New Roman" w:cs="Times New Roman" w:eastAsia="Times New Roman" w:hAnsi="Times New Roman"/>
          <w:rtl w:val="0"/>
        </w:rPr>
        <w:t xml:space="preserve"> To prevent tampering in unsecured industrial environments, we implement a "Chain of Trust." The Zynq SoC verifies the digital signature of the First Stage Boot Loader (FSBL), which in turn authenticates the Linux Kernel, ensuring that no malicious code can hijack the control system.</w:t>
      </w:r>
    </w:p>
    <w:p w:rsidR="00000000" w:rsidDel="00000000" w:rsidP="00000000" w:rsidRDefault="00000000" w:rsidRPr="00000000" w14:paraId="00000125">
      <w:pPr>
        <w:numPr>
          <w:ilvl w:val="0"/>
          <w:numId w:val="20"/>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Over-the-Air (OTA) Logic Updates:</w:t>
      </w:r>
      <w:r w:rsidDel="00000000" w:rsidR="00000000" w:rsidRPr="00000000">
        <w:rPr>
          <w:rFonts w:ascii="Times New Roman" w:cs="Times New Roman" w:eastAsia="Times New Roman" w:hAnsi="Times New Roman"/>
          <w:rtl w:val="0"/>
        </w:rPr>
        <w:t xml:space="preserve"> The Programmable Logic can be reconfigured in the field without a system reboot. This allows us to deploy improved "Feature Extraction" algorithms or security patches remotely via the Gigabit Ethernet interface, significantly extending the product's operational life.</w:t>
      </w:r>
    </w:p>
    <w:p w:rsidR="00000000" w:rsidDel="00000000" w:rsidP="00000000" w:rsidRDefault="00000000" w:rsidRPr="00000000" w14:paraId="0000012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9voajrtwpbkq" w:id="71"/>
      <w:bookmarkEnd w:id="71"/>
      <w:r w:rsidDel="00000000" w:rsidR="00000000" w:rsidRPr="00000000">
        <w:rPr>
          <w:rFonts w:ascii="Times New Roman" w:cs="Times New Roman" w:eastAsia="Times New Roman" w:hAnsi="Times New Roman"/>
          <w:b w:val="1"/>
          <w:bCs w:val="1"/>
          <w:color w:val="000000"/>
          <w:sz w:val="26"/>
          <w:szCs w:val="26"/>
          <w:rtl w:val="0"/>
        </w:rPr>
        <w:t xml:space="preserve">8.2 Migration Path to Vitis AI &amp; DPU Integration</w:t>
      </w:r>
    </w:p>
    <w:p w:rsidR="00000000" w:rsidDel="00000000" w:rsidP="00000000" w:rsidRDefault="00000000" w:rsidRPr="00000000" w14:paraId="000001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this release utilizes a highly optimized Custom HLS Accelerator, the architecture is designed to be "Forward Compatible" with Xilinx’s scalable AI ecosystem.</w:t>
      </w:r>
    </w:p>
    <w:p w:rsidR="00000000" w:rsidDel="00000000" w:rsidP="00000000" w:rsidRDefault="00000000" w:rsidRPr="00000000" w14:paraId="00000128">
      <w:pPr>
        <w:numPr>
          <w:ilvl w:val="0"/>
          <w:numId w:val="7"/>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Scalable AI Engine: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current architecture reserves sufficient FPGA fabric to integrate the Xilinx Deep Learning Processor Unit (DPU) in future revisions. This would allow the system to run significantly larger models (e.g., YOLOv4, ResNet-50) entirely on the hardware fabric without changing the physical board or power supply.</w:t>
      </w:r>
    </w:p>
    <w:p w:rsidR="00000000" w:rsidDel="00000000" w:rsidP="00000000" w:rsidRDefault="00000000" w:rsidRPr="00000000" w14:paraId="00000129">
      <w:pPr>
        <w:numPr>
          <w:ilvl w:val="0"/>
          <w:numId w:val="7"/>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Model Quantization Roadmap: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Future software updates will implement INT8 Quantization. By converting the current Floating Point (FP32) MobileNet model to 8-bit </w:t>
      </w:r>
      <w:r w:rsidDel="00000000" w:rsidR="00000000" w:rsidRPr="00000000">
        <w:rPr>
          <w:rFonts w:ascii="Times New Roman" w:cs="Times New Roman" w:eastAsia="Times New Roman" w:hAnsi="Times New Roman"/>
          <w:rtl w:val="0"/>
        </w:rPr>
        <w:t xml:space="preserve">integers, we project </w:t>
      </w:r>
      <w:r w:rsidDel="00000000" w:rsidR="00000000" w:rsidRPr="00000000">
        <w:rPr>
          <w:rFonts w:ascii="Times New Roman" w:cs="Times New Roman" w:eastAsia="Times New Roman" w:hAnsi="Times New Roman"/>
          <w:rtl w:val="0"/>
        </w:rPr>
        <w:t xml:space="preserve">a further 3x increase in throughput and a 50% reduction in memory bandwidth usage, pushing the system capabilities toward 30 FPS inference.</w:t>
      </w:r>
    </w:p>
    <w:p w:rsidR="00000000" w:rsidDel="00000000" w:rsidP="00000000" w:rsidRDefault="00000000" w:rsidRPr="00000000" w14:paraId="0000012A">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zbgl4jb739o5" w:id="72"/>
      <w:bookmarkEnd w:id="72"/>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khpmi2c8mw4n" w:id="73"/>
      <w:bookmarkEnd w:id="73"/>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jz26fe4hvjd" w:id="74"/>
      <w:bookmarkEnd w:id="74"/>
      <w:r w:rsidDel="00000000" w:rsidR="00000000" w:rsidRPr="00000000">
        <w:rPr>
          <w:rtl w:val="0"/>
        </w:rPr>
      </w:r>
    </w:p>
    <w:p w:rsidR="00000000" w:rsidDel="00000000" w:rsidP="00000000" w:rsidRDefault="00000000" w:rsidRPr="00000000" w14:paraId="0000012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dq6rk2jmykl" w:id="75"/>
      <w:bookmarkEnd w:id="75"/>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6nbwemyjvuk9" w:id="76"/>
      <w:bookmarkEnd w:id="76"/>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rjd92cw4z4c" w:id="77"/>
      <w:bookmarkEnd w:id="77"/>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7bnz4ifeg4k" w:id="78"/>
      <w:bookmarkEnd w:id="78"/>
      <w:r w:rsidDel="00000000" w:rsidR="00000000" w:rsidRPr="00000000">
        <w:rPr>
          <w:rFonts w:ascii="Times New Roman" w:cs="Times New Roman" w:eastAsia="Times New Roman" w:hAnsi="Times New Roman"/>
          <w:b w:val="1"/>
          <w:bCs w:val="1"/>
          <w:color w:val="000000"/>
          <w:sz w:val="26"/>
          <w:szCs w:val="26"/>
          <w:rtl w:val="0"/>
        </w:rPr>
        <w:t xml:space="preserve">8.3 Conclusion &amp; Final Verdict</w:t>
      </w:r>
    </w:p>
    <w:p w:rsidR="00000000" w:rsidDel="00000000" w:rsidP="00000000" w:rsidRDefault="00000000" w:rsidRPr="00000000" w14:paraId="000001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has successfully engineered a Heterogeneous Asynchronous Object Detection System that overcomes the fundamental latency limitations of CPU-only edge inference.</w:t>
      </w:r>
    </w:p>
    <w:p w:rsidR="00000000" w:rsidDel="00000000" w:rsidP="00000000" w:rsidRDefault="00000000" w:rsidRPr="00000000" w14:paraId="000001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strictly partitioning the workload. assigning high-level reasoning to the ARM Processor and high-speed spatial feature extraction to the FPGA Fabric—we have delivered a solution that is:</w:t>
      </w:r>
    </w:p>
    <w:p w:rsidR="00000000" w:rsidDel="00000000" w:rsidP="00000000" w:rsidRDefault="00000000" w:rsidRPr="00000000" w14:paraId="00000133">
      <w:pPr>
        <w:numPr>
          <w:ilvl w:val="0"/>
          <w:numId w:val="21"/>
        </w:numPr>
        <w:spacing w:after="0" w:afterAutospacing="0" w:before="240" w:lineRule="auto"/>
        <w:ind w:left="720" w:hanging="360"/>
      </w:pPr>
      <w:r w:rsidDel="00000000" w:rsidR="00000000" w:rsidRPr="00000000">
        <w:rPr>
          <w:rFonts w:ascii="Times New Roman" w:cs="Times New Roman" w:eastAsia="Times New Roman" w:hAnsi="Times New Roman"/>
          <w:b w:val="1"/>
          <w:bCs w:val="1"/>
          <w:rtl w:val="0"/>
        </w:rPr>
        <w:t xml:space="preserve">Real-Time: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Achieving &gt;10 FPS continuous detection (vs. 2 FPS baseline).</w:t>
      </w:r>
    </w:p>
    <w:p w:rsidR="00000000" w:rsidDel="00000000" w:rsidP="00000000" w:rsidRDefault="00000000" w:rsidRPr="00000000" w14:paraId="00000134">
      <w:pPr>
        <w:numPr>
          <w:ilvl w:val="0"/>
          <w:numId w:val="2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Power Efficient: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Consuming &lt;4 Watts total system power (vs. &gt;10W for GPUs).</w:t>
      </w:r>
    </w:p>
    <w:p w:rsidR="00000000" w:rsidDel="00000000" w:rsidP="00000000" w:rsidRDefault="00000000" w:rsidRPr="00000000" w14:paraId="00000135">
      <w:pPr>
        <w:numPr>
          <w:ilvl w:val="0"/>
          <w:numId w:val="21"/>
        </w:numPr>
        <w:spacing w:after="240" w:before="0" w:beforeAutospacing="0" w:lineRule="auto"/>
        <w:ind w:left="720" w:hanging="360"/>
      </w:pPr>
      <w:r w:rsidDel="00000000" w:rsidR="00000000" w:rsidRPr="00000000">
        <w:rPr>
          <w:rFonts w:ascii="Times New Roman" w:cs="Times New Roman" w:eastAsia="Times New Roman" w:hAnsi="Times New Roman"/>
          <w:b w:val="1"/>
          <w:bCs w:val="1"/>
          <w:rtl w:val="0"/>
        </w:rPr>
        <w:t xml:space="preserve">Industrially Robust:</w:t>
      </w:r>
      <w:r w:rsidDel="00000000" w:rsidR="00000000" w:rsidRPr="00000000">
        <w:rPr>
          <w:rFonts w:ascii="Times New Roman" w:cs="Times New Roman" w:eastAsia="Times New Roman" w:hAnsi="Times New Roman"/>
          <w:rtl w:val="0"/>
        </w:rPr>
        <w:t xml:space="preserve"> Featuring deterministic hardware latency and fault-tolerant architecture.</w:t>
      </w:r>
    </w:p>
    <w:p w:rsidR="00000000" w:rsidDel="00000000" w:rsidP="00000000" w:rsidRDefault="00000000" w:rsidRPr="00000000" w14:paraId="000001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meets all technical requirements of the </w:t>
      </w:r>
      <w:r w:rsidDel="00000000" w:rsidR="00000000" w:rsidRPr="00000000">
        <w:rPr>
          <w:rFonts w:ascii="Times New Roman" w:cs="Times New Roman" w:eastAsia="Times New Roman" w:hAnsi="Times New Roman"/>
          <w:i w:val="1"/>
          <w:iCs w:val="1"/>
          <w:rtl w:val="0"/>
        </w:rPr>
        <w:t xml:space="preserve">Bharat AI-SoC Challenge</w:t>
      </w:r>
      <w:r w:rsidDel="00000000" w:rsidR="00000000" w:rsidRPr="00000000">
        <w:rPr>
          <w:rFonts w:ascii="Times New Roman" w:cs="Times New Roman" w:eastAsia="Times New Roman" w:hAnsi="Times New Roman"/>
          <w:rtl w:val="0"/>
        </w:rPr>
        <w:t xml:space="preserve"> and stands ready for pilot deployment in industrial surveillance and robotics applications.</w:t>
      </w:r>
    </w:p>
    <w:p w:rsidR="00000000" w:rsidDel="00000000" w:rsidP="00000000" w:rsidRDefault="00000000" w:rsidRPr="00000000" w14:paraId="00000137">
      <w:pPr>
        <w:pStyle w:val="Heading1"/>
        <w:keepNext w:val="0"/>
        <w:keepLines w:val="0"/>
        <w:spacing w:before="480" w:lineRule="auto"/>
        <w:rPr>
          <w:rFonts w:ascii="Times New Roman" w:cs="Times New Roman" w:eastAsia="Times New Roman" w:hAnsi="Times New Roman"/>
          <w:b w:val="1"/>
          <w:bCs w:val="1"/>
          <w:sz w:val="32"/>
          <w:szCs w:val="32"/>
        </w:rPr>
      </w:pPr>
      <w:bookmarkStart w:colFirst="0" w:colLast="0" w:name="_l1bhmc4kp2cq" w:id="79"/>
      <w:bookmarkEnd w:id="79"/>
      <w:r w:rsidDel="00000000" w:rsidR="00000000" w:rsidRPr="00000000">
        <w:rPr>
          <w:rFonts w:ascii="Times New Roman" w:cs="Times New Roman" w:eastAsia="Times New Roman" w:hAnsi="Times New Roman"/>
          <w:b w:val="1"/>
          <w:bCs w:val="1"/>
          <w:sz w:val="32"/>
          <w:szCs w:val="32"/>
          <w:rtl w:val="0"/>
        </w:rPr>
        <w:t xml:space="preserve">9. Appendices</w:t>
      </w:r>
    </w:p>
    <w:p w:rsidR="00000000" w:rsidDel="00000000" w:rsidP="00000000" w:rsidRDefault="00000000" w:rsidRPr="00000000" w14:paraId="0000013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vw5mv9a0ysa" w:id="80"/>
      <w:bookmarkEnd w:id="80"/>
      <w:r w:rsidDel="00000000" w:rsidR="00000000" w:rsidRPr="00000000">
        <w:rPr>
          <w:rFonts w:ascii="Times New Roman" w:cs="Times New Roman" w:eastAsia="Times New Roman" w:hAnsi="Times New Roman"/>
          <w:b w:val="1"/>
          <w:bCs w:val="1"/>
          <w:color w:val="000000"/>
          <w:sz w:val="26"/>
          <w:szCs w:val="26"/>
          <w:rtl w:val="0"/>
        </w:rPr>
        <w:t xml:space="preserve">9.1 Technical References</w:t>
      </w:r>
    </w:p>
    <w:p w:rsidR="00000000" w:rsidDel="00000000" w:rsidP="00000000" w:rsidRDefault="00000000" w:rsidRPr="00000000" w14:paraId="00000139">
      <w:pPr>
        <w:numPr>
          <w:ilvl w:val="0"/>
          <w:numId w:val="2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Xilinx UG585: Zynq-7000 SoC Technical Reference Manual</w:t>
      </w:r>
    </w:p>
    <w:p w:rsidR="00000000" w:rsidDel="00000000" w:rsidP="00000000" w:rsidRDefault="00000000" w:rsidRPr="00000000" w14:paraId="0000013A">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MobileNet-SSD: Efficient Convolutional Neural Networks for Mobile Vision Applications (Howard et al.)</w:t>
      </w:r>
    </w:p>
    <w:p w:rsidR="00000000" w:rsidDel="00000000" w:rsidP="00000000" w:rsidRDefault="00000000" w:rsidRPr="00000000" w14:paraId="0000013B">
      <w:pPr>
        <w:numPr>
          <w:ilvl w:val="0"/>
          <w:numId w:val="23"/>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Vitis High-Level Synthesis (HLS) User Guide (UG1399)</w:t>
      </w:r>
    </w:p>
    <w:p w:rsidR="00000000" w:rsidDel="00000000" w:rsidP="00000000" w:rsidRDefault="00000000" w:rsidRPr="00000000" w14:paraId="0000013C">
      <w:pPr>
        <w:numPr>
          <w:ilvl w:val="0"/>
          <w:numId w:val="2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PYNQ: Python Productivity for Zynq (Xilinx Research Labs)</w:t>
      </w:r>
    </w:p>
    <w:p w:rsidR="00000000" w:rsidDel="00000000" w:rsidP="00000000" w:rsidRDefault="00000000" w:rsidRPr="00000000" w14:paraId="0000013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443f3ebnok6v" w:id="81"/>
      <w:bookmarkEnd w:id="81"/>
      <w:r w:rsidDel="00000000" w:rsidR="00000000" w:rsidRPr="00000000">
        <w:rPr>
          <w:rFonts w:ascii="Times New Roman" w:cs="Times New Roman" w:eastAsia="Times New Roman" w:hAnsi="Times New Roman"/>
          <w:b w:val="1"/>
          <w:bCs w:val="1"/>
          <w:color w:val="000000"/>
          <w:sz w:val="26"/>
          <w:szCs w:val="26"/>
          <w:rtl w:val="0"/>
        </w:rPr>
        <w:t xml:space="preserve">9.2 Source Code &amp; Deliverables</w:t>
      </w:r>
    </w:p>
    <w:p w:rsidR="00000000" w:rsidDel="00000000" w:rsidP="00000000" w:rsidRDefault="00000000" w:rsidRPr="00000000" w14:paraId="0000013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complete project artifacts are available in the accompanying repository:</w:t>
      </w:r>
    </w:p>
    <w:p w:rsidR="00000000" w:rsidDel="00000000" w:rsidP="00000000" w:rsidRDefault="00000000" w:rsidRPr="00000000" w14:paraId="000001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Repo link: </w:t>
      </w:r>
      <w:hyperlink r:id="rId16">
        <w:r w:rsidDel="00000000" w:rsidR="00000000" w:rsidRPr="00000000">
          <w:rPr>
            <w:rFonts w:ascii="Times New Roman" w:cs="Times New Roman" w:eastAsia="Times New Roman" w:hAnsi="Times New Roman"/>
            <w:color w:val="1155cc"/>
            <w:u w:val="single"/>
            <w:rtl w:val="0"/>
          </w:rPr>
          <w:t xml:space="preserve">Raja-sys77/Hardware-CNN-ARM</w:t>
        </w:r>
      </w:hyperlink>
      <w:r w:rsidDel="00000000" w:rsidR="00000000" w:rsidRPr="00000000">
        <w:rPr>
          <w:rtl w:val="0"/>
        </w:rPr>
      </w:r>
    </w:p>
    <w:p w:rsidR="00000000" w:rsidDel="00000000" w:rsidP="00000000" w:rsidRDefault="00000000" w:rsidRPr="00000000" w14:paraId="00000140">
      <w:pPr>
        <w:numPr>
          <w:ilvl w:val="0"/>
          <w:numId w:val="1"/>
        </w:numPr>
        <w:spacing w:after="0" w:afterAutospacing="0" w:before="240" w:lineRule="auto"/>
        <w:ind w:left="720" w:hanging="360"/>
        <w:rPr/>
      </w:pPr>
      <w:r w:rsidDel="00000000" w:rsidR="00000000" w:rsidRPr="00000000">
        <w:rPr>
          <w:rFonts w:ascii="Times New Roman" w:cs="Times New Roman" w:eastAsia="Times New Roman" w:hAnsi="Times New Roman"/>
          <w:rtl w:val="0"/>
        </w:rPr>
        <w:t xml:space="preserve">.cpp and .bit file</w:t>
      </w:r>
      <w:r w:rsidDel="00000000" w:rsidR="00000000" w:rsidRPr="00000000">
        <w:rPr>
          <w:rFonts w:ascii="Times New Roman" w:cs="Times New Roman" w:eastAsia="Times New Roman" w:hAnsi="Times New Roman"/>
          <w:rtl w:val="0"/>
        </w:rPr>
        <w:t xml:space="preserve">: Vivado HLS Source Code (</w:t>
      </w:r>
      <w:r w:rsidDel="00000000" w:rsidR="00000000" w:rsidRPr="00000000">
        <w:rPr>
          <w:rFonts w:ascii="Times New Roman" w:cs="Times New Roman" w:eastAsia="Times New Roman" w:hAnsi="Times New Roman"/>
          <w:rtl w:val="0"/>
        </w:rPr>
        <w:t xml:space="preserve">cnn_core.cpp</w:t>
      </w:r>
      <w:r w:rsidDel="00000000" w:rsidR="00000000" w:rsidRPr="00000000">
        <w:rPr>
          <w:rFonts w:ascii="Times New Roman" w:cs="Times New Roman" w:eastAsia="Times New Roman" w:hAnsi="Times New Roman"/>
          <w:rtl w:val="0"/>
        </w:rPr>
        <w:t xml:space="preserve">) &amp; (</w:t>
      </w:r>
      <w:r w:rsidDel="00000000" w:rsidR="00000000" w:rsidRPr="00000000">
        <w:rPr>
          <w:rFonts w:ascii="Times New Roman" w:cs="Times New Roman" w:eastAsia="Times New Roman" w:hAnsi="Times New Roman"/>
          <w:rtl w:val="0"/>
        </w:rPr>
        <w:t xml:space="preserve">cnn_tb.cpp</w:t>
      </w:r>
      <w:r w:rsidDel="00000000" w:rsidR="00000000" w:rsidRPr="00000000">
        <w:rPr>
          <w:rFonts w:ascii="Times New Roman" w:cs="Times New Roman" w:eastAsia="Times New Roman" w:hAnsi="Times New Roman"/>
          <w:rtl w:val="0"/>
        </w:rPr>
        <w:t xml:space="preserve">) &amp; Synthesized Bitstream (Hardware CNN IP</w:t>
      </w:r>
      <w:r w:rsidDel="00000000" w:rsidR="00000000" w:rsidRPr="00000000">
        <w:rPr>
          <w:rFonts w:ascii="Times New Roman" w:cs="Times New Roman" w:eastAsia="Times New Roman" w:hAnsi="Times New Roman"/>
          <w:rtl w:val="0"/>
        </w:rPr>
        <w:t xml:space="preserve">.bit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1">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.hwh file</w:t>
      </w:r>
      <w:r w:rsidDel="00000000" w:rsidR="00000000" w:rsidRPr="00000000">
        <w:rPr>
          <w:rFonts w:ascii="Times New Roman" w:cs="Times New Roman" w:eastAsia="Times New Roman" w:hAnsi="Times New Roman"/>
          <w:rtl w:val="0"/>
        </w:rPr>
        <w:t xml:space="preserve">: hw_handoff file (Hardware CNN IP.hwh)</w:t>
      </w:r>
    </w:p>
    <w:p w:rsidR="00000000" w:rsidDel="00000000" w:rsidP="00000000" w:rsidRDefault="00000000" w:rsidRPr="00000000" w14:paraId="00000142">
      <w:pPr>
        <w:numPr>
          <w:ilvl w:val="0"/>
          <w:numId w:val="1"/>
        </w:numPr>
        <w:spacing w:after="0" w:afterAutospacing="0" w:before="0" w:beforeAutospacing="0" w:lineRule="auto"/>
        <w:ind w:left="720" w:hanging="360"/>
        <w:rPr/>
      </w:pPr>
      <w:r w:rsidDel="00000000" w:rsidR="00000000" w:rsidRPr="00000000">
        <w:rPr>
          <w:rFonts w:ascii="Times New Roman" w:cs="Times New Roman" w:eastAsia="Times New Roman" w:hAnsi="Times New Roman"/>
          <w:rtl w:val="0"/>
        </w:rPr>
        <w:t xml:space="preserve">.py file</w:t>
      </w:r>
      <w:r w:rsidDel="00000000" w:rsidR="00000000" w:rsidRPr="00000000">
        <w:rPr>
          <w:rFonts w:ascii="Times New Roman" w:cs="Times New Roman" w:eastAsia="Times New Roman" w:hAnsi="Times New Roman"/>
          <w:rtl w:val="0"/>
        </w:rPr>
        <w:t xml:space="preserve">: Python Application Logic (</w:t>
      </w:r>
      <w:r w:rsidDel="00000000" w:rsidR="00000000" w:rsidRPr="00000000">
        <w:rPr>
          <w:rFonts w:ascii="Times New Roman" w:cs="Times New Roman" w:eastAsia="Times New Roman" w:hAnsi="Times New Roman"/>
          <w:rtl w:val="0"/>
        </w:rPr>
        <w:t xml:space="preserve">all final test codes.py</w:t>
      </w:r>
      <w:r w:rsidDel="00000000" w:rsidR="00000000" w:rsidRPr="00000000">
        <w:rPr>
          <w:rFonts w:ascii="Times New Roman" w:cs="Times New Roman" w:eastAsia="Times New Roman" w:hAnsi="Times New Roman"/>
          <w:rtl w:val="0"/>
        </w:rPr>
        <w:t xml:space="preserve">), Jupyter Notebooks for analysis.</w:t>
      </w:r>
    </w:p>
    <w:p w:rsidR="00000000" w:rsidDel="00000000" w:rsidP="00000000" w:rsidRDefault="00000000" w:rsidRPr="00000000" w14:paraId="00000143">
      <w:pPr>
        <w:numPr>
          <w:ilvl w:val="0"/>
          <w:numId w:val="1"/>
        </w:numPr>
        <w:spacing w:after="240" w:before="0" w:beforeAutospacing="0" w:lineRule="auto"/>
        <w:ind w:left="720" w:hanging="360"/>
        <w:rPr/>
      </w:pPr>
      <w:r w:rsidDel="00000000" w:rsidR="00000000" w:rsidRPr="00000000">
        <w:rPr>
          <w:rFonts w:ascii="Times New Roman" w:cs="Times New Roman" w:eastAsia="Times New Roman" w:hAnsi="Times New Roman"/>
          <w:rtl w:val="0"/>
        </w:rPr>
        <w:t xml:space="preserve">.png file</w:t>
      </w:r>
      <w:r w:rsidDel="00000000" w:rsidR="00000000" w:rsidRPr="00000000">
        <w:rPr>
          <w:rFonts w:ascii="Times New Roman" w:cs="Times New Roman" w:eastAsia="Times New Roman" w:hAnsi="Times New Roman"/>
          <w:rtl w:val="0"/>
        </w:rPr>
        <w:t xml:space="preserve">: System Architecture Diagrams, Pinout Schematics, and Performance Logs.</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8.png"/><Relationship Id="rId16" Type="http://schemas.openxmlformats.org/officeDocument/2006/relationships/hyperlink" Target="https://github.com/Raja-sys77/Hardware-CNN-ARM" TargetMode="External"/><Relationship Id="rId5" Type="http://schemas.openxmlformats.org/officeDocument/2006/relationships/styles" Target="styles.xml"/><Relationship Id="rId6" Type="http://schemas.openxmlformats.org/officeDocument/2006/relationships/hyperlink" Target="mailto:nrajalingam77@gmail.com" TargetMode="External"/><Relationship Id="rId7" Type="http://schemas.openxmlformats.org/officeDocument/2006/relationships/hyperlink" Target="mailto:prasanth4306@gmail.com"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